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D0E" w:rsidRPr="00154D0E" w:rsidRDefault="00154D0E" w:rsidP="00154D0E">
      <w:pPr>
        <w:pBdr>
          <w:bottom w:val="single" w:sz="8" w:space="4" w:color="797B7E"/>
        </w:pBdr>
        <w:spacing w:after="300" w:line="240" w:lineRule="auto"/>
        <w:contextualSpacing/>
        <w:rPr>
          <w:rFonts w:ascii="Cambria" w:eastAsia="Times New Roman" w:hAnsi="Cambria" w:cs="Times New Roman"/>
          <w:b/>
          <w:color w:val="0070C0"/>
          <w:spacing w:val="5"/>
          <w:kern w:val="28"/>
          <w:sz w:val="48"/>
          <w:szCs w:val="48"/>
        </w:rPr>
      </w:pPr>
      <w:r w:rsidRPr="00154D0E">
        <w:rPr>
          <w:rFonts w:ascii="Cambria" w:eastAsia="Times New Roman" w:hAnsi="Cambria" w:cs="Times New Roman"/>
          <w:b/>
          <w:color w:val="0070C0"/>
          <w:spacing w:val="5"/>
          <w:kern w:val="28"/>
          <w:sz w:val="48"/>
          <w:szCs w:val="48"/>
        </w:rPr>
        <w:t>Ms. McCall</w:t>
      </w:r>
    </w:p>
    <w:p w:rsidR="00154D0E" w:rsidRPr="00154D0E" w:rsidRDefault="00154D0E" w:rsidP="00154D0E">
      <w:pPr>
        <w:pBdr>
          <w:bottom w:val="single" w:sz="8" w:space="4" w:color="797B7E"/>
        </w:pBdr>
        <w:spacing w:after="300" w:line="240" w:lineRule="auto"/>
        <w:contextualSpacing/>
        <w:rPr>
          <w:rFonts w:ascii="Cambria" w:eastAsia="Times New Roman" w:hAnsi="Cambria" w:cs="Times New Roman"/>
          <w:color w:val="323231"/>
          <w:spacing w:val="5"/>
          <w:kern w:val="28"/>
          <w:sz w:val="48"/>
          <w:szCs w:val="48"/>
        </w:rPr>
      </w:pPr>
      <w:r w:rsidRPr="00154D0E">
        <w:rPr>
          <w:rFonts w:ascii="Cambria" w:eastAsia="Times New Roman" w:hAnsi="Cambria" w:cs="Times New Roman"/>
          <w:b/>
          <w:color w:val="0070C0"/>
          <w:spacing w:val="5"/>
          <w:kern w:val="28"/>
          <w:sz w:val="48"/>
          <w:szCs w:val="48"/>
        </w:rPr>
        <w:t>English I Syllabus</w:t>
      </w:r>
    </w:p>
    <w:p w:rsidR="00154D0E" w:rsidRPr="00154D0E" w:rsidRDefault="00154D0E" w:rsidP="00154D0E">
      <w:pPr>
        <w:jc w:val="both"/>
        <w:rPr>
          <w:rFonts w:ascii="Calibri" w:eastAsia="Calibri" w:hAnsi="Calibri" w:cs="Times New Roman"/>
          <w:sz w:val="24"/>
          <w:szCs w:val="24"/>
        </w:rPr>
      </w:pPr>
      <w:r w:rsidRPr="00154D0E">
        <w:rPr>
          <w:rFonts w:ascii="Calibri" w:eastAsia="Calibri" w:hAnsi="Calibri" w:cs="Times New Roman"/>
          <w:b/>
          <w:sz w:val="24"/>
          <w:szCs w:val="24"/>
        </w:rPr>
        <w:t>Room:</w:t>
      </w:r>
      <w:r w:rsidRPr="00154D0E">
        <w:rPr>
          <w:rFonts w:ascii="Calibri" w:eastAsia="Calibri" w:hAnsi="Calibri" w:cs="Times New Roman"/>
          <w:sz w:val="24"/>
          <w:szCs w:val="24"/>
        </w:rPr>
        <w:t xml:space="preserve">  125</w:t>
      </w:r>
      <w:r w:rsidRPr="00154D0E">
        <w:rPr>
          <w:rFonts w:ascii="Calibri" w:eastAsia="Calibri" w:hAnsi="Calibri" w:cs="Times New Roman"/>
          <w:sz w:val="24"/>
          <w:szCs w:val="24"/>
        </w:rPr>
        <w:tab/>
      </w:r>
    </w:p>
    <w:p w:rsidR="00154D0E" w:rsidRPr="00154D0E" w:rsidRDefault="00154D0E" w:rsidP="00154D0E">
      <w:pPr>
        <w:jc w:val="both"/>
        <w:rPr>
          <w:rFonts w:ascii="Calibri" w:eastAsia="Calibri" w:hAnsi="Calibri" w:cs="Times New Roman"/>
          <w:sz w:val="24"/>
          <w:szCs w:val="24"/>
        </w:rPr>
      </w:pPr>
      <w:r w:rsidRPr="00154D0E">
        <w:rPr>
          <w:rFonts w:ascii="Calibri" w:eastAsia="Calibri" w:hAnsi="Calibri" w:cs="Times New Roman"/>
          <w:b/>
          <w:sz w:val="24"/>
          <w:szCs w:val="24"/>
        </w:rPr>
        <w:t>E-Mail:</w:t>
      </w:r>
      <w:hyperlink r:id="rId7" w:history="1">
        <w:r w:rsidRPr="00154D0E">
          <w:rPr>
            <w:rFonts w:ascii="Calibri" w:eastAsia="Calibri" w:hAnsi="Calibri" w:cs="Times New Roman"/>
            <w:color w:val="5F5F5F"/>
            <w:sz w:val="24"/>
            <w:szCs w:val="24"/>
            <w:u w:val="single"/>
          </w:rPr>
          <w:t>Amccall@northmacschools.org</w:t>
        </w:r>
      </w:hyperlink>
    </w:p>
    <w:p w:rsidR="00154D0E" w:rsidRPr="00154D0E" w:rsidRDefault="00154D0E" w:rsidP="00154D0E">
      <w:pPr>
        <w:jc w:val="both"/>
        <w:rPr>
          <w:rFonts w:ascii="Cambria" w:eastAsia="Calibri" w:hAnsi="Cambria" w:cs="Times New Roman"/>
          <w:b/>
          <w:color w:val="0070C0"/>
          <w:sz w:val="40"/>
          <w:szCs w:val="40"/>
          <w:u w:val="single"/>
        </w:rPr>
      </w:pPr>
      <w:r w:rsidRPr="00154D0E">
        <w:rPr>
          <w:rFonts w:ascii="Cambria" w:eastAsia="Calibri" w:hAnsi="Cambria" w:cs="Times New Roman"/>
          <w:b/>
          <w:color w:val="0070C0"/>
          <w:sz w:val="40"/>
          <w:szCs w:val="40"/>
          <w:u w:val="single"/>
        </w:rPr>
        <w:t>Course Objectives</w:t>
      </w:r>
    </w:p>
    <w:p w:rsidR="00154D0E" w:rsidRPr="00154D0E" w:rsidRDefault="00154D0E" w:rsidP="00154D0E">
      <w:pPr>
        <w:jc w:val="both"/>
        <w:rPr>
          <w:rFonts w:ascii="Calibri" w:eastAsia="Calibri" w:hAnsi="Calibri" w:cs="Calibri"/>
          <w:sz w:val="24"/>
          <w:szCs w:val="24"/>
        </w:rPr>
      </w:pPr>
      <w:r w:rsidRPr="00154D0E">
        <w:rPr>
          <w:rFonts w:ascii="Calibri" w:eastAsia="Calibri" w:hAnsi="Calibri" w:cs="Calibri"/>
          <w:sz w:val="24"/>
          <w:szCs w:val="24"/>
        </w:rPr>
        <w:t xml:space="preserve">English I </w:t>
      </w:r>
      <w:proofErr w:type="gramStart"/>
      <w:r w:rsidRPr="00154D0E">
        <w:rPr>
          <w:rFonts w:ascii="Calibri" w:eastAsia="Calibri" w:hAnsi="Calibri" w:cs="Calibri"/>
          <w:sz w:val="24"/>
          <w:szCs w:val="24"/>
        </w:rPr>
        <w:t>is</w:t>
      </w:r>
      <w:proofErr w:type="gramEnd"/>
      <w:r w:rsidRPr="00154D0E">
        <w:rPr>
          <w:rFonts w:ascii="Calibri" w:eastAsia="Calibri" w:hAnsi="Calibri" w:cs="Calibri"/>
          <w:sz w:val="24"/>
          <w:szCs w:val="24"/>
        </w:rPr>
        <w:t xml:space="preserve"> designed to meet the criteria set forth in the Illinois State Standards.</w:t>
      </w:r>
    </w:p>
    <w:p w:rsidR="00154D0E" w:rsidRPr="00154D0E" w:rsidRDefault="00154D0E" w:rsidP="00154D0E">
      <w:pPr>
        <w:jc w:val="both"/>
        <w:rPr>
          <w:rFonts w:ascii="Calibri" w:eastAsia="Calibri" w:hAnsi="Calibri" w:cs="Calibri"/>
          <w:sz w:val="24"/>
          <w:szCs w:val="24"/>
        </w:rPr>
      </w:pPr>
      <w:r w:rsidRPr="00154D0E">
        <w:rPr>
          <w:rFonts w:ascii="Calibri" w:eastAsia="Calibri" w:hAnsi="Calibri" w:cs="Calibri"/>
          <w:sz w:val="24"/>
          <w:szCs w:val="24"/>
        </w:rPr>
        <w:t xml:space="preserve"> During this course, students will:</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learn</w:t>
      </w:r>
      <w:proofErr w:type="gramEnd"/>
      <w:r w:rsidRPr="00154D0E">
        <w:rPr>
          <w:rFonts w:ascii="Calibri" w:eastAsia="Calibri" w:hAnsi="Calibri" w:cs="Calibri"/>
          <w:color w:val="000000"/>
          <w:sz w:val="24"/>
          <w:szCs w:val="24"/>
        </w:rPr>
        <w:t xml:space="preserve"> to enjoy and appreciate elements of literature. </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demonstrate</w:t>
      </w:r>
      <w:proofErr w:type="gramEnd"/>
      <w:r w:rsidRPr="00154D0E">
        <w:rPr>
          <w:rFonts w:ascii="Calibri" w:eastAsia="Calibri" w:hAnsi="Calibri" w:cs="Calibri"/>
          <w:color w:val="000000"/>
          <w:sz w:val="24"/>
          <w:szCs w:val="24"/>
        </w:rPr>
        <w:t xml:space="preserve"> an understanding of grammar, mechanics, and usage. </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use</w:t>
      </w:r>
      <w:r w:rsidRPr="00154D0E">
        <w:rPr>
          <w:rFonts w:ascii="Calibri" w:eastAsia="Calibri" w:hAnsi="Calibri" w:cs="Calibri"/>
          <w:color w:val="000000"/>
          <w:sz w:val="24"/>
          <w:szCs w:val="24"/>
        </w:rPr>
        <w:t>new</w:t>
      </w:r>
      <w:proofErr w:type="gramEnd"/>
      <w:r w:rsidRPr="00154D0E">
        <w:rPr>
          <w:rFonts w:ascii="Calibri" w:eastAsia="Calibri" w:hAnsi="Calibri" w:cs="Calibri"/>
          <w:color w:val="000000"/>
          <w:sz w:val="24"/>
          <w:szCs w:val="24"/>
        </w:rPr>
        <w:t xml:space="preserve"> vocabulary words in context. </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analyze</w:t>
      </w:r>
      <w:proofErr w:type="gramEnd"/>
      <w:r w:rsidRPr="00154D0E">
        <w:rPr>
          <w:rFonts w:ascii="Calibri" w:eastAsia="Calibri" w:hAnsi="Calibri" w:cs="Calibri"/>
          <w:color w:val="000000"/>
          <w:sz w:val="24"/>
          <w:szCs w:val="24"/>
        </w:rPr>
        <w:t xml:space="preserve"> critical interpretations of literary works. </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write</w:t>
      </w:r>
      <w:proofErr w:type="gramEnd"/>
      <w:r w:rsidRPr="00154D0E">
        <w:rPr>
          <w:rFonts w:ascii="Calibri" w:eastAsia="Calibri" w:hAnsi="Calibri" w:cs="Calibri"/>
          <w:color w:val="000000"/>
          <w:sz w:val="24"/>
          <w:szCs w:val="24"/>
        </w:rPr>
        <w:t xml:space="preserve"> well-developed essays, using a strong thesis as the basis. </w:t>
      </w:r>
    </w:p>
    <w:p w:rsidR="00154D0E" w:rsidRPr="00154D0E" w:rsidRDefault="00154D0E" w:rsidP="00154D0E">
      <w:pPr>
        <w:numPr>
          <w:ilvl w:val="0"/>
          <w:numId w:val="1"/>
        </w:numPr>
        <w:autoSpaceDE w:val="0"/>
        <w:autoSpaceDN w:val="0"/>
        <w:adjustRightInd w:val="0"/>
        <w:spacing w:after="0"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research</w:t>
      </w:r>
      <w:r w:rsidRPr="00154D0E">
        <w:rPr>
          <w:rFonts w:ascii="Calibri" w:eastAsia="Calibri" w:hAnsi="Calibri" w:cs="Calibri"/>
          <w:color w:val="000000"/>
          <w:sz w:val="24"/>
          <w:szCs w:val="24"/>
        </w:rPr>
        <w:t>a</w:t>
      </w:r>
      <w:proofErr w:type="gramEnd"/>
      <w:r w:rsidRPr="00154D0E">
        <w:rPr>
          <w:rFonts w:ascii="Calibri" w:eastAsia="Calibri" w:hAnsi="Calibri" w:cs="Calibri"/>
          <w:color w:val="000000"/>
          <w:sz w:val="24"/>
          <w:szCs w:val="24"/>
        </w:rPr>
        <w:t xml:space="preserve"> given topic by using technology and other sources and correctly documenting all sources by adhering to the MLA format. </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develop</w:t>
      </w:r>
      <w:proofErr w:type="gramEnd"/>
      <w:r w:rsidRPr="00154D0E">
        <w:rPr>
          <w:rFonts w:ascii="Calibri" w:eastAsia="Calibri" w:hAnsi="Calibri" w:cs="Calibri"/>
          <w:color w:val="000000"/>
          <w:sz w:val="24"/>
          <w:szCs w:val="24"/>
        </w:rPr>
        <w:t xml:space="preserve"> skills of literary discussion—in terms of speaking, listening, and writing. </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r w:rsidRPr="00154D0E">
        <w:rPr>
          <w:rFonts w:ascii="Calibri" w:eastAsia="Calibri" w:hAnsi="Calibri" w:cs="Calibri"/>
          <w:b/>
          <w:color w:val="000000"/>
          <w:sz w:val="24"/>
          <w:szCs w:val="24"/>
        </w:rPr>
        <w:t>write</w:t>
      </w:r>
      <w:r w:rsidRPr="00154D0E">
        <w:rPr>
          <w:rFonts w:ascii="Calibri" w:eastAsia="Calibri" w:hAnsi="Calibri" w:cs="Calibri"/>
          <w:color w:val="000000"/>
          <w:sz w:val="24"/>
          <w:szCs w:val="24"/>
        </w:rPr>
        <w:t xml:space="preserve"> creatively</w:t>
      </w:r>
    </w:p>
    <w:p w:rsidR="00154D0E" w:rsidRPr="00154D0E" w:rsidRDefault="00154D0E" w:rsidP="00154D0E">
      <w:pPr>
        <w:numPr>
          <w:ilvl w:val="0"/>
          <w:numId w:val="1"/>
        </w:numPr>
        <w:autoSpaceDE w:val="0"/>
        <w:autoSpaceDN w:val="0"/>
        <w:adjustRightInd w:val="0"/>
        <w:spacing w:after="27"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demonstrate</w:t>
      </w:r>
      <w:proofErr w:type="gramEnd"/>
      <w:r w:rsidRPr="00154D0E">
        <w:rPr>
          <w:rFonts w:ascii="Calibri" w:eastAsia="Calibri" w:hAnsi="Calibri" w:cs="Calibri"/>
          <w:color w:val="000000"/>
          <w:sz w:val="24"/>
          <w:szCs w:val="24"/>
        </w:rPr>
        <w:t xml:space="preserve"> various reading strategies while being introduced to new literary works. </w:t>
      </w:r>
    </w:p>
    <w:p w:rsidR="00396659" w:rsidRDefault="00154D0E" w:rsidP="00154D0E">
      <w:pPr>
        <w:numPr>
          <w:ilvl w:val="0"/>
          <w:numId w:val="1"/>
        </w:numPr>
        <w:autoSpaceDE w:val="0"/>
        <w:autoSpaceDN w:val="0"/>
        <w:adjustRightInd w:val="0"/>
        <w:spacing w:after="0" w:line="240" w:lineRule="auto"/>
        <w:jc w:val="both"/>
        <w:rPr>
          <w:rFonts w:ascii="Calibri" w:eastAsia="Calibri" w:hAnsi="Calibri" w:cs="Calibri"/>
          <w:color w:val="000000"/>
          <w:sz w:val="24"/>
          <w:szCs w:val="24"/>
        </w:rPr>
      </w:pPr>
      <w:proofErr w:type="gramStart"/>
      <w:r w:rsidRPr="00154D0E">
        <w:rPr>
          <w:rFonts w:ascii="Calibri" w:eastAsia="Calibri" w:hAnsi="Calibri" w:cs="Calibri"/>
          <w:b/>
          <w:color w:val="000000"/>
          <w:sz w:val="24"/>
          <w:szCs w:val="24"/>
        </w:rPr>
        <w:t>be</w:t>
      </w:r>
      <w:proofErr w:type="gramEnd"/>
      <w:r w:rsidRPr="00154D0E">
        <w:rPr>
          <w:rFonts w:ascii="Calibri" w:eastAsia="Calibri" w:hAnsi="Calibri" w:cs="Calibri"/>
          <w:b/>
          <w:color w:val="000000"/>
          <w:sz w:val="24"/>
          <w:szCs w:val="24"/>
        </w:rPr>
        <w:t xml:space="preserve"> adequately prepared</w:t>
      </w:r>
      <w:r w:rsidRPr="00154D0E">
        <w:rPr>
          <w:rFonts w:ascii="Calibri" w:eastAsia="Calibri" w:hAnsi="Calibri" w:cs="Calibri"/>
          <w:color w:val="000000"/>
          <w:sz w:val="24"/>
          <w:szCs w:val="24"/>
        </w:rPr>
        <w:t xml:space="preserve"> for their choice of sophomore English class and for real-world application</w:t>
      </w:r>
      <w:r w:rsidR="00396659">
        <w:rPr>
          <w:rFonts w:ascii="Calibri" w:eastAsia="Calibri" w:hAnsi="Calibri" w:cs="Calibri"/>
          <w:color w:val="000000"/>
          <w:sz w:val="24"/>
          <w:szCs w:val="24"/>
        </w:rPr>
        <w:t>.</w:t>
      </w:r>
    </w:p>
    <w:p w:rsidR="00396659" w:rsidRDefault="00396659" w:rsidP="00396659">
      <w:pPr>
        <w:autoSpaceDE w:val="0"/>
        <w:autoSpaceDN w:val="0"/>
        <w:adjustRightInd w:val="0"/>
        <w:spacing w:after="0" w:line="240" w:lineRule="auto"/>
        <w:ind w:left="720"/>
        <w:jc w:val="both"/>
        <w:rPr>
          <w:rFonts w:ascii="Cambria" w:eastAsia="Calibri" w:hAnsi="Cambria" w:cs="Calibri"/>
          <w:b/>
          <w:color w:val="0070C0"/>
          <w:sz w:val="40"/>
          <w:szCs w:val="40"/>
          <w:u w:val="single"/>
        </w:rPr>
      </w:pPr>
    </w:p>
    <w:p w:rsidR="00154D0E" w:rsidRPr="00396659" w:rsidRDefault="00396659" w:rsidP="00396659">
      <w:pPr>
        <w:autoSpaceDE w:val="0"/>
        <w:autoSpaceDN w:val="0"/>
        <w:adjustRightInd w:val="0"/>
        <w:spacing w:after="0" w:line="240" w:lineRule="auto"/>
        <w:jc w:val="both"/>
        <w:rPr>
          <w:rFonts w:ascii="Calibri" w:eastAsia="Calibri" w:hAnsi="Calibri" w:cs="Calibri"/>
          <w:color w:val="000000"/>
          <w:sz w:val="24"/>
          <w:szCs w:val="24"/>
        </w:rPr>
      </w:pPr>
      <w:r>
        <w:rPr>
          <w:rFonts w:ascii="Cambria" w:eastAsia="Calibri" w:hAnsi="Cambria" w:cs="Calibri"/>
          <w:b/>
          <w:color w:val="0070C0"/>
          <w:sz w:val="40"/>
          <w:szCs w:val="40"/>
          <w:u w:val="single"/>
        </w:rPr>
        <w:t>S</w:t>
      </w:r>
      <w:r w:rsidR="00154D0E" w:rsidRPr="00396659">
        <w:rPr>
          <w:rFonts w:ascii="Cambria" w:eastAsia="Calibri" w:hAnsi="Cambria" w:cs="Calibri"/>
          <w:b/>
          <w:color w:val="0070C0"/>
          <w:sz w:val="40"/>
          <w:szCs w:val="40"/>
          <w:u w:val="single"/>
        </w:rPr>
        <w:t>upplies:</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proofErr w:type="gramStart"/>
      <w:r w:rsidRPr="00154D0E">
        <w:rPr>
          <w:rFonts w:ascii="Calibri" w:eastAsia="Calibri" w:hAnsi="Calibri" w:cs="Calibri"/>
          <w:color w:val="000000"/>
          <w:sz w:val="24"/>
          <w:szCs w:val="24"/>
        </w:rPr>
        <w:t xml:space="preserve">Notebook to be used </w:t>
      </w:r>
      <w:r w:rsidRPr="00396659">
        <w:rPr>
          <w:rFonts w:ascii="Calibri" w:eastAsia="Calibri" w:hAnsi="Calibri" w:cs="Calibri"/>
          <w:b/>
          <w:color w:val="000000"/>
          <w:sz w:val="24"/>
          <w:szCs w:val="24"/>
          <w:u w:val="single"/>
        </w:rPr>
        <w:t>only</w:t>
      </w:r>
      <w:r w:rsidRPr="00154D0E">
        <w:rPr>
          <w:rFonts w:ascii="Calibri" w:eastAsia="Calibri" w:hAnsi="Calibri" w:cs="Calibri"/>
          <w:color w:val="000000"/>
          <w:sz w:val="24"/>
          <w:szCs w:val="24"/>
        </w:rPr>
        <w:t xml:space="preserve"> in English class</w:t>
      </w:r>
      <w:r w:rsidR="00396659">
        <w:rPr>
          <w:rFonts w:ascii="Calibri" w:eastAsia="Calibri" w:hAnsi="Calibri" w:cs="Calibri"/>
          <w:color w:val="000000"/>
          <w:sz w:val="24"/>
          <w:szCs w:val="24"/>
        </w:rPr>
        <w:t>.</w:t>
      </w:r>
      <w:proofErr w:type="gramEnd"/>
      <w:r w:rsidR="00396659">
        <w:rPr>
          <w:rFonts w:ascii="Calibri" w:eastAsia="Calibri" w:hAnsi="Calibri" w:cs="Calibri"/>
          <w:color w:val="000000"/>
          <w:sz w:val="24"/>
          <w:szCs w:val="24"/>
        </w:rPr>
        <w:t xml:space="preserve"> </w:t>
      </w:r>
      <w:proofErr w:type="gramStart"/>
      <w:r w:rsidR="00396659">
        <w:rPr>
          <w:rFonts w:ascii="Calibri" w:eastAsia="Calibri" w:hAnsi="Calibri" w:cs="Calibri"/>
          <w:color w:val="000000"/>
          <w:sz w:val="24"/>
          <w:szCs w:val="24"/>
        </w:rPr>
        <w:t>Will be checked every Friday.</w:t>
      </w:r>
      <w:proofErr w:type="gramEnd"/>
    </w:p>
    <w:p w:rsidR="00154D0E" w:rsidRPr="00154D0E" w:rsidRDefault="00154D0E" w:rsidP="00154D0E">
      <w:pPr>
        <w:autoSpaceDE w:val="0"/>
        <w:autoSpaceDN w:val="0"/>
        <w:adjustRightInd w:val="0"/>
        <w:spacing w:after="0" w:line="240" w:lineRule="auto"/>
        <w:jc w:val="both"/>
        <w:rPr>
          <w:rFonts w:ascii="Cambria" w:eastAsia="Calibri" w:hAnsi="Cambria" w:cs="Times New Roman"/>
          <w:b/>
          <w:bCs/>
          <w:color w:val="0070C0"/>
          <w:sz w:val="44"/>
          <w:szCs w:val="44"/>
          <w:u w:val="single"/>
        </w:rPr>
      </w:pPr>
      <w:r w:rsidRPr="00154D0E">
        <w:rPr>
          <w:rFonts w:ascii="Calibri" w:eastAsia="Calibri" w:hAnsi="Calibri" w:cs="Calibri"/>
          <w:color w:val="000000"/>
          <w:sz w:val="24"/>
          <w:szCs w:val="24"/>
        </w:rPr>
        <w:t>Pen/pencils</w:t>
      </w:r>
    </w:p>
    <w:p w:rsidR="00154D0E" w:rsidRPr="00154D0E" w:rsidRDefault="00154D0E" w:rsidP="00154D0E">
      <w:pPr>
        <w:autoSpaceDE w:val="0"/>
        <w:autoSpaceDN w:val="0"/>
        <w:adjustRightInd w:val="0"/>
        <w:spacing w:after="0" w:line="240" w:lineRule="auto"/>
        <w:jc w:val="both"/>
        <w:rPr>
          <w:rFonts w:ascii="Cambria" w:eastAsia="Calibri" w:hAnsi="Cambria" w:cs="Times New Roman"/>
          <w:b/>
          <w:bCs/>
          <w:color w:val="0070C0"/>
          <w:sz w:val="44"/>
          <w:szCs w:val="4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Times New Roman"/>
          <w:b/>
          <w:color w:val="0070C0"/>
          <w:sz w:val="40"/>
          <w:szCs w:val="40"/>
          <w:u w:val="single"/>
        </w:rPr>
      </w:pPr>
      <w:r w:rsidRPr="00154D0E">
        <w:rPr>
          <w:rFonts w:ascii="Cambria" w:eastAsia="Calibri" w:hAnsi="Cambria" w:cs="Times New Roman"/>
          <w:b/>
          <w:bCs/>
          <w:color w:val="0070C0"/>
          <w:sz w:val="40"/>
          <w:szCs w:val="40"/>
          <w:u w:val="single"/>
        </w:rPr>
        <w:t xml:space="preserve">Writing: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Journal writing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Personal Narrative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Poem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Research project</w:t>
      </w:r>
    </w:p>
    <w:p w:rsidR="00154D0E" w:rsidRPr="00154D0E" w:rsidRDefault="00154D0E" w:rsidP="00154D0E">
      <w:pPr>
        <w:autoSpaceDE w:val="0"/>
        <w:autoSpaceDN w:val="0"/>
        <w:adjustRightInd w:val="0"/>
        <w:spacing w:after="0" w:line="240" w:lineRule="auto"/>
        <w:jc w:val="both"/>
        <w:rPr>
          <w:rFonts w:ascii="Times New Roman" w:eastAsia="Calibri" w:hAnsi="Times New Roman" w:cs="Times New Roman"/>
          <w:color w:val="000000"/>
          <w:sz w:val="23"/>
          <w:szCs w:val="23"/>
        </w:rPr>
      </w:pPr>
      <w:r w:rsidRPr="00154D0E">
        <w:rPr>
          <w:rFonts w:ascii="Calibri" w:eastAsia="Calibri" w:hAnsi="Calibri" w:cs="Calibri"/>
          <w:color w:val="000000"/>
          <w:sz w:val="24"/>
          <w:szCs w:val="24"/>
        </w:rPr>
        <w:t>Other practice on-demand and constructed response writing activities</w:t>
      </w:r>
    </w:p>
    <w:p w:rsidR="00154D0E" w:rsidRPr="00154D0E" w:rsidRDefault="00154D0E" w:rsidP="00154D0E">
      <w:pPr>
        <w:autoSpaceDE w:val="0"/>
        <w:autoSpaceDN w:val="0"/>
        <w:adjustRightInd w:val="0"/>
        <w:spacing w:after="0" w:line="240" w:lineRule="auto"/>
        <w:jc w:val="both"/>
        <w:rPr>
          <w:rFonts w:ascii="Times New Roman" w:eastAsia="Calibri" w:hAnsi="Times New Roman" w:cs="Times New Roman"/>
          <w:color w:val="000000"/>
          <w:sz w:val="23"/>
          <w:szCs w:val="23"/>
        </w:rPr>
      </w:pPr>
      <w:r w:rsidRPr="00154D0E">
        <w:rPr>
          <w:rFonts w:ascii="Times New Roman" w:eastAsia="Calibri" w:hAnsi="Times New Roman" w:cs="Times New Roman"/>
          <w:color w:val="000000"/>
          <w:sz w:val="23"/>
          <w:szCs w:val="23"/>
        </w:rPr>
        <w:t>Various reader responses and creative writing</w:t>
      </w:r>
    </w:p>
    <w:p w:rsidR="00154D0E" w:rsidRPr="00154D0E" w:rsidRDefault="00154D0E" w:rsidP="00154D0E">
      <w:pPr>
        <w:autoSpaceDE w:val="0"/>
        <w:autoSpaceDN w:val="0"/>
        <w:adjustRightInd w:val="0"/>
        <w:spacing w:after="0" w:line="240" w:lineRule="auto"/>
        <w:jc w:val="both"/>
        <w:rPr>
          <w:rFonts w:ascii="Cambria" w:eastAsia="Calibri" w:hAnsi="Cambria" w:cs="Times New Roman"/>
          <w:b/>
          <w:bCs/>
          <w:color w:val="0070C0"/>
          <w:sz w:val="24"/>
          <w:szCs w:val="2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Times New Roman"/>
          <w:b/>
          <w:color w:val="000000"/>
          <w:sz w:val="40"/>
          <w:szCs w:val="40"/>
          <w:u w:val="single"/>
        </w:rPr>
      </w:pPr>
      <w:r w:rsidRPr="00154D0E">
        <w:rPr>
          <w:rFonts w:ascii="Cambria" w:eastAsia="Calibri" w:hAnsi="Cambria" w:cs="Times New Roman"/>
          <w:b/>
          <w:bCs/>
          <w:color w:val="0070C0"/>
          <w:sz w:val="40"/>
          <w:szCs w:val="40"/>
          <w:u w:val="single"/>
        </w:rPr>
        <w:t>Grammar:</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Review parts of speech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Subject-verb agreement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Phrases and Clauses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Mini-lessons of mechanics, punctuation, usage, and spelling daily</w:t>
      </w:r>
    </w:p>
    <w:p w:rsidR="00154D0E" w:rsidRPr="00154D0E" w:rsidRDefault="00154D0E" w:rsidP="00154D0E">
      <w:pPr>
        <w:autoSpaceDE w:val="0"/>
        <w:autoSpaceDN w:val="0"/>
        <w:adjustRightInd w:val="0"/>
        <w:spacing w:after="0" w:line="240" w:lineRule="auto"/>
        <w:jc w:val="both"/>
        <w:rPr>
          <w:rFonts w:ascii="Cambria" w:eastAsia="Calibri" w:hAnsi="Cambria" w:cs="Times New Roman"/>
          <w:b/>
          <w:bCs/>
          <w:color w:val="0070C0"/>
          <w:sz w:val="24"/>
          <w:szCs w:val="2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Times New Roman"/>
          <w:b/>
          <w:color w:val="000000"/>
          <w:sz w:val="40"/>
          <w:szCs w:val="40"/>
          <w:u w:val="single"/>
        </w:rPr>
      </w:pPr>
      <w:r w:rsidRPr="00154D0E">
        <w:rPr>
          <w:rFonts w:ascii="Cambria" w:eastAsia="Calibri" w:hAnsi="Cambria" w:cs="Times New Roman"/>
          <w:b/>
          <w:bCs/>
          <w:color w:val="0070C0"/>
          <w:sz w:val="40"/>
          <w:szCs w:val="40"/>
          <w:u w:val="single"/>
        </w:rPr>
        <w:lastRenderedPageBreak/>
        <w:t>Presentations:</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At various times throughout the year, students will be involved in group and individual projects, which will entail standing up in front of the class and presenting their finding to their peers. </w:t>
      </w:r>
    </w:p>
    <w:p w:rsidR="00154D0E" w:rsidRPr="00154D0E" w:rsidRDefault="00154D0E" w:rsidP="00154D0E">
      <w:pPr>
        <w:autoSpaceDE w:val="0"/>
        <w:autoSpaceDN w:val="0"/>
        <w:adjustRightInd w:val="0"/>
        <w:spacing w:after="0" w:line="240" w:lineRule="auto"/>
        <w:jc w:val="both"/>
        <w:rPr>
          <w:rFonts w:ascii="Cambria" w:eastAsia="Calibri" w:hAnsi="Cambria" w:cs="Times New Roman"/>
          <w:b/>
          <w:bCs/>
          <w:color w:val="0070C0"/>
          <w:sz w:val="24"/>
          <w:szCs w:val="2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Times New Roman"/>
          <w:color w:val="0070C0"/>
          <w:sz w:val="40"/>
          <w:szCs w:val="40"/>
        </w:rPr>
      </w:pPr>
      <w:r w:rsidRPr="00154D0E">
        <w:rPr>
          <w:rFonts w:ascii="Cambria" w:eastAsia="Calibri" w:hAnsi="Cambria" w:cs="Times New Roman"/>
          <w:b/>
          <w:bCs/>
          <w:color w:val="0070C0"/>
          <w:sz w:val="40"/>
          <w:szCs w:val="40"/>
          <w:u w:val="single"/>
        </w:rPr>
        <w:t xml:space="preserve">Research: </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We do not do a formal research paper, but we do smaller research projects.</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p>
    <w:p w:rsidR="00154D0E" w:rsidRPr="00154D0E" w:rsidRDefault="00154D0E" w:rsidP="00154D0E">
      <w:pPr>
        <w:autoSpaceDE w:val="0"/>
        <w:autoSpaceDN w:val="0"/>
        <w:adjustRightInd w:val="0"/>
        <w:spacing w:after="0" w:line="240" w:lineRule="auto"/>
        <w:jc w:val="both"/>
        <w:rPr>
          <w:rFonts w:ascii="Cambria" w:eastAsia="Calibri" w:hAnsi="Cambria" w:cs="Times New Roman"/>
          <w:b/>
          <w:bCs/>
          <w:color w:val="0070C0"/>
          <w:sz w:val="40"/>
          <w:szCs w:val="40"/>
          <w:u w:val="single"/>
        </w:rPr>
      </w:pPr>
      <w:r w:rsidRPr="00154D0E">
        <w:rPr>
          <w:rFonts w:ascii="Cambria" w:eastAsia="Calibri" w:hAnsi="Cambria" w:cs="Times New Roman"/>
          <w:b/>
          <w:bCs/>
          <w:color w:val="0070C0"/>
          <w:sz w:val="40"/>
          <w:szCs w:val="40"/>
          <w:u w:val="single"/>
        </w:rPr>
        <w:t xml:space="preserve">Reading: </w:t>
      </w:r>
    </w:p>
    <w:p w:rsidR="00154D0E" w:rsidRPr="00154D0E" w:rsidRDefault="00154D0E" w:rsidP="00154D0E">
      <w:pPr>
        <w:spacing w:after="0" w:line="240" w:lineRule="auto"/>
        <w:rPr>
          <w:rFonts w:ascii="Calibri" w:eastAsia="Calibri" w:hAnsi="Calibri" w:cs="Times New Roman"/>
          <w:i/>
        </w:rPr>
      </w:pPr>
      <w:r w:rsidRPr="00154D0E">
        <w:rPr>
          <w:rFonts w:ascii="Calibri" w:eastAsia="Calibri" w:hAnsi="Calibri" w:cs="Times New Roman"/>
        </w:rPr>
        <w:t xml:space="preserve">We will read various short stories from our textbook, plus the following novels:  </w:t>
      </w:r>
      <w:r w:rsidRPr="00154D0E">
        <w:rPr>
          <w:rFonts w:ascii="Calibri" w:eastAsia="Calibri" w:hAnsi="Calibri" w:cs="Times New Roman"/>
          <w:i/>
        </w:rPr>
        <w:t xml:space="preserve">The Pearl, Of Mice and Men, To Kill a Mockingbird, Shooter, Romeo and Juliet, and possibly Raisin in the Sun. </w:t>
      </w:r>
    </w:p>
    <w:p w:rsidR="00154D0E" w:rsidRPr="00154D0E" w:rsidRDefault="00154D0E" w:rsidP="00154D0E">
      <w:pPr>
        <w:spacing w:after="0" w:line="240" w:lineRule="auto"/>
        <w:rPr>
          <w:rFonts w:ascii="Calibri" w:eastAsia="Calibri" w:hAnsi="Calibri" w:cs="Times New Roman"/>
        </w:rPr>
      </w:pPr>
      <w:r w:rsidRPr="00154D0E">
        <w:rPr>
          <w:rFonts w:ascii="Calibri" w:eastAsia="Calibri" w:hAnsi="Calibri" w:cs="Times New Roman"/>
        </w:rPr>
        <w:t>AR is a part of the freshmen curriculum and will be discussed further in class.</w:t>
      </w:r>
    </w:p>
    <w:p w:rsidR="00154D0E" w:rsidRPr="00154D0E" w:rsidRDefault="00154D0E" w:rsidP="00154D0E">
      <w:pPr>
        <w:spacing w:after="0" w:line="240" w:lineRule="auto"/>
        <w:rPr>
          <w:rFonts w:ascii="Calibri" w:eastAsia="Calibri" w:hAnsi="Calibri" w:cs="Times New Roman"/>
        </w:rPr>
      </w:pPr>
    </w:p>
    <w:p w:rsidR="00154D0E" w:rsidRPr="00154D0E" w:rsidRDefault="00154D0E" w:rsidP="00154D0E">
      <w:pPr>
        <w:spacing w:after="0" w:line="240" w:lineRule="auto"/>
        <w:rPr>
          <w:rFonts w:ascii="Cambria" w:eastAsia="Calibri" w:hAnsi="Cambria" w:cs="Times New Roman"/>
          <w:b/>
          <w:bCs/>
          <w:color w:val="0070C0"/>
          <w:sz w:val="40"/>
          <w:szCs w:val="40"/>
          <w:u w:val="single"/>
        </w:rPr>
      </w:pPr>
      <w:r w:rsidRPr="00154D0E">
        <w:rPr>
          <w:rFonts w:ascii="Cambria" w:eastAsia="Calibri" w:hAnsi="Cambria" w:cs="Times New Roman"/>
          <w:b/>
          <w:bCs/>
          <w:color w:val="0070C0"/>
          <w:sz w:val="40"/>
          <w:szCs w:val="40"/>
          <w:u w:val="single"/>
        </w:rPr>
        <w:t>Vocabulary:</w:t>
      </w:r>
    </w:p>
    <w:p w:rsidR="00154D0E" w:rsidRPr="00154D0E" w:rsidRDefault="00154D0E" w:rsidP="00154D0E">
      <w:pPr>
        <w:spacing w:after="0" w:line="240" w:lineRule="auto"/>
        <w:rPr>
          <w:rFonts w:ascii="Calibri" w:eastAsia="Calibri" w:hAnsi="Calibri" w:cs="Times New Roman"/>
        </w:rPr>
      </w:pPr>
      <w:r w:rsidRPr="00154D0E">
        <w:rPr>
          <w:rFonts w:ascii="Calibri" w:eastAsia="Calibri" w:hAnsi="Calibri" w:cs="Times New Roman"/>
        </w:rPr>
        <w:t>Freshmen will have vocabulary workbooks that are kept in the classroom. One unit is done per week. The words are then used throughout the week in various ways.</w:t>
      </w:r>
    </w:p>
    <w:p w:rsidR="00154D0E" w:rsidRPr="00154D0E" w:rsidRDefault="00154D0E" w:rsidP="00154D0E">
      <w:pPr>
        <w:autoSpaceDE w:val="0"/>
        <w:autoSpaceDN w:val="0"/>
        <w:adjustRightInd w:val="0"/>
        <w:spacing w:after="0" w:line="240" w:lineRule="auto"/>
        <w:jc w:val="both"/>
        <w:rPr>
          <w:rFonts w:ascii="Cambria" w:eastAsia="Calibri" w:hAnsi="Cambria" w:cs="Calibri"/>
          <w:b/>
          <w:color w:val="0070C0"/>
          <w:sz w:val="24"/>
          <w:szCs w:val="2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Calibri"/>
          <w:b/>
          <w:color w:val="0070C0"/>
          <w:sz w:val="40"/>
          <w:szCs w:val="40"/>
          <w:u w:val="single"/>
        </w:rPr>
      </w:pPr>
      <w:r w:rsidRPr="00154D0E">
        <w:rPr>
          <w:rFonts w:ascii="Cambria" w:eastAsia="Calibri" w:hAnsi="Cambria" w:cs="Calibri"/>
          <w:b/>
          <w:color w:val="0070C0"/>
          <w:sz w:val="40"/>
          <w:szCs w:val="40"/>
          <w:u w:val="single"/>
        </w:rPr>
        <w:t>Grading:</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Grades will be determined on a point system. Your total points divided by the total possible earned points will determine your grade. Grades may reflect homework, bell work, exit slips, binder checks, quizzes (including pop), tests, projects, presentations, participation, writing, etc. Please make an effort to keep up with your own grades throughout the course of the semester through Infinite Campus. The grading scale will follow the Bracken County policy:</w:t>
      </w:r>
    </w:p>
    <w:tbl>
      <w:tblPr>
        <w:tblW w:w="0" w:type="auto"/>
        <w:jc w:val="right"/>
        <w:tblInd w:w="198" w:type="dxa"/>
        <w:tblLook w:val="04A0"/>
      </w:tblPr>
      <w:tblGrid>
        <w:gridCol w:w="2163"/>
        <w:gridCol w:w="2164"/>
        <w:gridCol w:w="2163"/>
        <w:gridCol w:w="2164"/>
        <w:gridCol w:w="2164"/>
      </w:tblGrid>
      <w:tr w:rsidR="00154D0E" w:rsidRPr="00154D0E" w:rsidTr="003E7EB9">
        <w:trPr>
          <w:jc w:val="right"/>
        </w:trPr>
        <w:tc>
          <w:tcPr>
            <w:tcW w:w="2163" w:type="dxa"/>
          </w:tcPr>
          <w:p w:rsidR="00154D0E" w:rsidRPr="00154D0E" w:rsidRDefault="00154D0E" w:rsidP="00154D0E">
            <w:pPr>
              <w:autoSpaceDE w:val="0"/>
              <w:autoSpaceDN w:val="0"/>
              <w:adjustRightInd w:val="0"/>
              <w:spacing w:after="0" w:line="240" w:lineRule="auto"/>
              <w:jc w:val="both"/>
              <w:rPr>
                <w:rFonts w:ascii="Calibri" w:eastAsia="Calibri" w:hAnsi="Calibri" w:cs="Calibri"/>
                <w:b/>
                <w:color w:val="000000"/>
                <w:sz w:val="24"/>
                <w:szCs w:val="24"/>
              </w:rPr>
            </w:pPr>
            <w:r w:rsidRPr="00154D0E">
              <w:rPr>
                <w:rFonts w:ascii="Calibri" w:eastAsia="Calibri" w:hAnsi="Calibri" w:cs="Calibri"/>
                <w:b/>
                <w:color w:val="000000"/>
                <w:sz w:val="24"/>
                <w:szCs w:val="24"/>
              </w:rPr>
              <w:t>90-100=A;</w:t>
            </w:r>
          </w:p>
        </w:tc>
        <w:tc>
          <w:tcPr>
            <w:tcW w:w="2164" w:type="dxa"/>
          </w:tcPr>
          <w:p w:rsidR="00154D0E" w:rsidRPr="00154D0E" w:rsidRDefault="00154D0E" w:rsidP="00154D0E">
            <w:pPr>
              <w:autoSpaceDE w:val="0"/>
              <w:autoSpaceDN w:val="0"/>
              <w:adjustRightInd w:val="0"/>
              <w:spacing w:after="0" w:line="240" w:lineRule="auto"/>
              <w:jc w:val="both"/>
              <w:rPr>
                <w:rFonts w:ascii="Calibri" w:eastAsia="Calibri" w:hAnsi="Calibri" w:cs="Calibri"/>
                <w:b/>
                <w:color w:val="000000"/>
                <w:sz w:val="24"/>
                <w:szCs w:val="24"/>
              </w:rPr>
            </w:pPr>
            <w:r w:rsidRPr="00154D0E">
              <w:rPr>
                <w:rFonts w:ascii="Calibri" w:eastAsia="Calibri" w:hAnsi="Calibri" w:cs="Calibri"/>
                <w:b/>
                <w:color w:val="000000"/>
                <w:sz w:val="24"/>
                <w:szCs w:val="24"/>
              </w:rPr>
              <w:t>80-89=B;</w:t>
            </w:r>
          </w:p>
        </w:tc>
        <w:tc>
          <w:tcPr>
            <w:tcW w:w="2163" w:type="dxa"/>
          </w:tcPr>
          <w:p w:rsidR="00154D0E" w:rsidRPr="00154D0E" w:rsidRDefault="00154D0E" w:rsidP="00154D0E">
            <w:pPr>
              <w:autoSpaceDE w:val="0"/>
              <w:autoSpaceDN w:val="0"/>
              <w:adjustRightInd w:val="0"/>
              <w:spacing w:after="0" w:line="240" w:lineRule="auto"/>
              <w:jc w:val="both"/>
              <w:rPr>
                <w:rFonts w:ascii="Calibri" w:eastAsia="Calibri" w:hAnsi="Calibri" w:cs="Calibri"/>
                <w:b/>
                <w:color w:val="000000"/>
                <w:sz w:val="24"/>
                <w:szCs w:val="24"/>
              </w:rPr>
            </w:pPr>
            <w:r w:rsidRPr="00154D0E">
              <w:rPr>
                <w:rFonts w:ascii="Calibri" w:eastAsia="Calibri" w:hAnsi="Calibri" w:cs="Calibri"/>
                <w:b/>
                <w:color w:val="000000"/>
                <w:sz w:val="24"/>
                <w:szCs w:val="24"/>
              </w:rPr>
              <w:t>70-79=C;</w:t>
            </w:r>
          </w:p>
        </w:tc>
        <w:tc>
          <w:tcPr>
            <w:tcW w:w="2164" w:type="dxa"/>
          </w:tcPr>
          <w:p w:rsidR="00154D0E" w:rsidRPr="00154D0E" w:rsidRDefault="00154D0E" w:rsidP="00154D0E">
            <w:pPr>
              <w:autoSpaceDE w:val="0"/>
              <w:autoSpaceDN w:val="0"/>
              <w:adjustRightInd w:val="0"/>
              <w:spacing w:after="0" w:line="240" w:lineRule="auto"/>
              <w:jc w:val="both"/>
              <w:rPr>
                <w:rFonts w:ascii="Calibri" w:eastAsia="Calibri" w:hAnsi="Calibri" w:cs="Calibri"/>
                <w:b/>
                <w:color w:val="000000"/>
                <w:sz w:val="24"/>
                <w:szCs w:val="24"/>
              </w:rPr>
            </w:pPr>
            <w:r w:rsidRPr="00154D0E">
              <w:rPr>
                <w:rFonts w:ascii="Calibri" w:eastAsia="Calibri" w:hAnsi="Calibri" w:cs="Calibri"/>
                <w:b/>
                <w:color w:val="000000"/>
                <w:sz w:val="24"/>
                <w:szCs w:val="24"/>
              </w:rPr>
              <w:t>60-69=D;</w:t>
            </w:r>
          </w:p>
        </w:tc>
        <w:tc>
          <w:tcPr>
            <w:tcW w:w="2164" w:type="dxa"/>
          </w:tcPr>
          <w:p w:rsidR="00154D0E" w:rsidRPr="00154D0E" w:rsidRDefault="00154D0E" w:rsidP="00154D0E">
            <w:pPr>
              <w:autoSpaceDE w:val="0"/>
              <w:autoSpaceDN w:val="0"/>
              <w:adjustRightInd w:val="0"/>
              <w:spacing w:after="0" w:line="240" w:lineRule="auto"/>
              <w:jc w:val="both"/>
              <w:rPr>
                <w:rFonts w:ascii="Calibri" w:eastAsia="Calibri" w:hAnsi="Calibri" w:cs="Calibri"/>
                <w:b/>
                <w:color w:val="000000"/>
                <w:sz w:val="24"/>
                <w:szCs w:val="24"/>
              </w:rPr>
            </w:pPr>
            <w:r w:rsidRPr="00154D0E">
              <w:rPr>
                <w:rFonts w:ascii="Calibri" w:eastAsia="Calibri" w:hAnsi="Calibri" w:cs="Calibri"/>
                <w:b/>
                <w:color w:val="000000"/>
                <w:sz w:val="24"/>
                <w:szCs w:val="24"/>
              </w:rPr>
              <w:t>0-60=F</w:t>
            </w:r>
          </w:p>
        </w:tc>
      </w:tr>
    </w:tbl>
    <w:p w:rsidR="00154D0E" w:rsidRPr="00154D0E" w:rsidRDefault="00154D0E" w:rsidP="00154D0E">
      <w:pPr>
        <w:autoSpaceDE w:val="0"/>
        <w:autoSpaceDN w:val="0"/>
        <w:adjustRightInd w:val="0"/>
        <w:spacing w:before="200" w:after="0" w:line="240" w:lineRule="auto"/>
        <w:rPr>
          <w:rFonts w:ascii="Calibri" w:eastAsia="Calibri" w:hAnsi="Calibri" w:cs="Calibri"/>
          <w:color w:val="000000"/>
          <w:sz w:val="24"/>
          <w:szCs w:val="24"/>
        </w:rPr>
      </w:pPr>
      <w:r w:rsidRPr="00154D0E">
        <w:rPr>
          <w:rFonts w:ascii="Calibri" w:eastAsia="Calibri" w:hAnsi="Calibri" w:cs="Calibri"/>
          <w:i/>
          <w:iCs/>
          <w:color w:val="000000"/>
          <w:sz w:val="24"/>
          <w:szCs w:val="24"/>
        </w:rPr>
        <w:t xml:space="preserve">Evaluation: </w:t>
      </w:r>
      <w:r w:rsidRPr="00154D0E">
        <w:rPr>
          <w:rFonts w:ascii="Calibri" w:eastAsia="Calibri" w:hAnsi="Calibri" w:cs="Calibri"/>
          <w:color w:val="000000"/>
          <w:sz w:val="24"/>
          <w:szCs w:val="24"/>
        </w:rPr>
        <w:t xml:space="preserve">For major assignments I will provide the rubrics or explain the expectations that I will use to assess your work. For general reference, however, here are four similes and a metaphor to represent my expectations for assignments: </w:t>
      </w:r>
    </w:p>
    <w:tbl>
      <w:tblPr>
        <w:tblW w:w="0" w:type="auto"/>
        <w:tblLook w:val="04A0"/>
      </w:tblPr>
      <w:tblGrid>
        <w:gridCol w:w="558"/>
        <w:gridCol w:w="1620"/>
        <w:gridCol w:w="8838"/>
      </w:tblGrid>
      <w:tr w:rsidR="00154D0E" w:rsidRPr="00154D0E" w:rsidTr="003E7EB9">
        <w:tc>
          <w:tcPr>
            <w:tcW w:w="558" w:type="dxa"/>
          </w:tcPr>
          <w:p w:rsidR="00154D0E" w:rsidRPr="00154D0E" w:rsidRDefault="00154D0E" w:rsidP="00154D0E">
            <w:pPr>
              <w:autoSpaceDE w:val="0"/>
              <w:autoSpaceDN w:val="0"/>
              <w:adjustRightInd w:val="0"/>
              <w:spacing w:after="0" w:line="240" w:lineRule="auto"/>
              <w:rPr>
                <w:rFonts w:ascii="Calibri" w:eastAsia="Calibri" w:hAnsi="Calibri" w:cs="Calibri"/>
                <w:color w:val="000000"/>
                <w:sz w:val="24"/>
                <w:szCs w:val="24"/>
              </w:rPr>
            </w:pPr>
            <w:r w:rsidRPr="00154D0E">
              <w:rPr>
                <w:rFonts w:ascii="Calibri" w:eastAsia="Calibri" w:hAnsi="Calibri" w:cs="Calibri"/>
                <w:b/>
                <w:bCs/>
                <w:color w:val="000000"/>
                <w:sz w:val="24"/>
                <w:szCs w:val="24"/>
              </w:rPr>
              <w:t>√+</w:t>
            </w:r>
          </w:p>
        </w:tc>
        <w:tc>
          <w:tcPr>
            <w:tcW w:w="1620" w:type="dxa"/>
          </w:tcPr>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b/>
                <w:bCs/>
                <w:color w:val="000000"/>
                <w:sz w:val="24"/>
                <w:szCs w:val="24"/>
              </w:rPr>
              <w:t xml:space="preserve">(A </w:t>
            </w:r>
          </w:p>
        </w:tc>
        <w:tc>
          <w:tcPr>
            <w:tcW w:w="8838" w:type="dxa"/>
          </w:tcPr>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Like a double mocha cappuccino with whipped cream and sprinkles, “A” work goes above and beyond expectations. It not only demonstrates an understanding of concepts discussed in class, but also takes risks and presents additional insights.</w:t>
            </w:r>
          </w:p>
        </w:tc>
      </w:tr>
      <w:tr w:rsidR="00154D0E" w:rsidRPr="00154D0E" w:rsidTr="003E7EB9">
        <w:tc>
          <w:tcPr>
            <w:tcW w:w="558" w:type="dxa"/>
          </w:tcPr>
          <w:p w:rsidR="00154D0E" w:rsidRPr="00154D0E" w:rsidRDefault="00154D0E" w:rsidP="00154D0E">
            <w:pPr>
              <w:autoSpaceDE w:val="0"/>
              <w:autoSpaceDN w:val="0"/>
              <w:adjustRightInd w:val="0"/>
              <w:spacing w:after="0" w:line="240" w:lineRule="auto"/>
              <w:rPr>
                <w:rFonts w:ascii="Calibri" w:eastAsia="Calibri" w:hAnsi="Calibri" w:cs="Calibri"/>
                <w:color w:val="000000"/>
                <w:sz w:val="24"/>
                <w:szCs w:val="24"/>
              </w:rPr>
            </w:pPr>
            <w:r w:rsidRPr="00154D0E">
              <w:rPr>
                <w:rFonts w:ascii="Calibri" w:eastAsia="Calibri" w:hAnsi="Calibri" w:cs="Calibri"/>
                <w:b/>
                <w:bCs/>
                <w:color w:val="000000"/>
                <w:sz w:val="24"/>
                <w:szCs w:val="24"/>
              </w:rPr>
              <w:t>√</w:t>
            </w:r>
          </w:p>
        </w:tc>
        <w:tc>
          <w:tcPr>
            <w:tcW w:w="1620" w:type="dxa"/>
          </w:tcPr>
          <w:p w:rsidR="00154D0E" w:rsidRPr="00154D0E" w:rsidRDefault="00154D0E" w:rsidP="00154D0E">
            <w:pPr>
              <w:autoSpaceDE w:val="0"/>
              <w:autoSpaceDN w:val="0"/>
              <w:adjustRightInd w:val="0"/>
              <w:spacing w:after="0" w:line="240" w:lineRule="auto"/>
              <w:rPr>
                <w:rFonts w:ascii="Calibri" w:eastAsia="Calibri" w:hAnsi="Calibri" w:cs="Calibri"/>
                <w:color w:val="000000"/>
                <w:sz w:val="24"/>
                <w:szCs w:val="24"/>
              </w:rPr>
            </w:pPr>
            <w:r w:rsidRPr="00154D0E">
              <w:rPr>
                <w:rFonts w:ascii="Calibri" w:eastAsia="Calibri" w:hAnsi="Calibri" w:cs="Calibri"/>
                <w:b/>
                <w:bCs/>
                <w:color w:val="000000"/>
                <w:sz w:val="24"/>
                <w:szCs w:val="24"/>
              </w:rPr>
              <w:t>(B</w:t>
            </w:r>
            <w:r w:rsidRPr="00154D0E">
              <w:rPr>
                <w:rFonts w:ascii="Calibri" w:eastAsia="Calibri" w:hAnsi="Calibri" w:cs="Calibri"/>
                <w:b/>
                <w:bCs/>
                <w:color w:val="000000"/>
                <w:sz w:val="24"/>
                <w:szCs w:val="24"/>
              </w:rPr>
              <w:tab/>
            </w:r>
          </w:p>
        </w:tc>
        <w:tc>
          <w:tcPr>
            <w:tcW w:w="8838" w:type="dxa"/>
          </w:tcPr>
          <w:p w:rsidR="00154D0E" w:rsidRPr="00154D0E" w:rsidRDefault="00154D0E" w:rsidP="00154D0E">
            <w:pPr>
              <w:autoSpaceDE w:val="0"/>
              <w:autoSpaceDN w:val="0"/>
              <w:adjustRightInd w:val="0"/>
              <w:spacing w:after="0" w:line="240" w:lineRule="auto"/>
              <w:rPr>
                <w:rFonts w:ascii="Calibri" w:eastAsia="Calibri" w:hAnsi="Calibri" w:cs="Calibri"/>
                <w:color w:val="000000"/>
                <w:sz w:val="24"/>
                <w:szCs w:val="24"/>
              </w:rPr>
            </w:pPr>
            <w:r w:rsidRPr="00154D0E">
              <w:rPr>
                <w:rFonts w:ascii="Calibri" w:eastAsia="Calibri" w:hAnsi="Calibri" w:cs="Calibri"/>
                <w:color w:val="000000"/>
                <w:sz w:val="24"/>
                <w:szCs w:val="24"/>
              </w:rPr>
              <w:t>Like a really good cup of coffee, “B” demonstrates understanding of the concepts presented in class and shows thought and effort, but it doesn’t take any risks or offer fresh insight.</w:t>
            </w:r>
          </w:p>
        </w:tc>
      </w:tr>
      <w:tr w:rsidR="00154D0E" w:rsidRPr="00154D0E" w:rsidTr="003E7EB9">
        <w:trPr>
          <w:trHeight w:val="567"/>
        </w:trPr>
        <w:tc>
          <w:tcPr>
            <w:tcW w:w="558"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b/>
                <w:bCs/>
                <w:color w:val="000000"/>
                <w:sz w:val="24"/>
                <w:szCs w:val="24"/>
              </w:rPr>
              <w:t>√-</w:t>
            </w:r>
          </w:p>
        </w:tc>
        <w:tc>
          <w:tcPr>
            <w:tcW w:w="1620"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b/>
                <w:bCs/>
                <w:color w:val="000000"/>
                <w:sz w:val="24"/>
                <w:szCs w:val="24"/>
              </w:rPr>
              <w:t>(C</w:t>
            </w:r>
            <w:r w:rsidRPr="00154D0E">
              <w:rPr>
                <w:rFonts w:ascii="Calibri" w:eastAsia="Calibri" w:hAnsi="Calibri" w:cs="Calibri"/>
                <w:b/>
                <w:bCs/>
                <w:color w:val="000000"/>
                <w:sz w:val="24"/>
                <w:szCs w:val="24"/>
              </w:rPr>
              <w:tab/>
            </w:r>
          </w:p>
        </w:tc>
        <w:tc>
          <w:tcPr>
            <w:tcW w:w="8838"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color w:val="000000"/>
                <w:sz w:val="24"/>
                <w:szCs w:val="24"/>
              </w:rPr>
              <w:t>Like decaf, “C” work is solid, but doesn’t pack the punch of “A” or “B” work. It’s competent, but not dazzling.</w:t>
            </w:r>
          </w:p>
        </w:tc>
      </w:tr>
      <w:tr w:rsidR="00154D0E" w:rsidRPr="00154D0E" w:rsidTr="003E7EB9">
        <w:tc>
          <w:tcPr>
            <w:tcW w:w="558"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b/>
                <w:bCs/>
                <w:color w:val="000000"/>
                <w:sz w:val="24"/>
                <w:szCs w:val="24"/>
              </w:rPr>
              <w:t>√--</w:t>
            </w:r>
          </w:p>
        </w:tc>
        <w:tc>
          <w:tcPr>
            <w:tcW w:w="1620"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b/>
                <w:bCs/>
                <w:color w:val="000000"/>
                <w:sz w:val="24"/>
                <w:szCs w:val="24"/>
              </w:rPr>
              <w:t xml:space="preserve">(D </w:t>
            </w:r>
          </w:p>
        </w:tc>
        <w:tc>
          <w:tcPr>
            <w:tcW w:w="8838"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color w:val="000000"/>
                <w:sz w:val="24"/>
                <w:szCs w:val="24"/>
              </w:rPr>
              <w:t>Like the burnt dregs from a gas-station coffee pot, a “D” paper is there, but leaves a bad taste. “D” work just doesn’t hang together and probably shows lack of thought and effort.</w:t>
            </w:r>
          </w:p>
        </w:tc>
      </w:tr>
      <w:tr w:rsidR="00154D0E" w:rsidRPr="00154D0E" w:rsidTr="003E7EB9">
        <w:tc>
          <w:tcPr>
            <w:tcW w:w="558"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b/>
                <w:bCs/>
              </w:rPr>
              <w:t>X</w:t>
            </w:r>
          </w:p>
        </w:tc>
        <w:tc>
          <w:tcPr>
            <w:tcW w:w="1620"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b/>
                <w:bCs/>
              </w:rPr>
              <w:t xml:space="preserve">(REDO)  </w:t>
            </w:r>
          </w:p>
        </w:tc>
        <w:tc>
          <w:tcPr>
            <w:tcW w:w="8838" w:type="dxa"/>
          </w:tcPr>
          <w:p w:rsidR="00154D0E" w:rsidRPr="00154D0E" w:rsidRDefault="00154D0E" w:rsidP="00154D0E">
            <w:pPr>
              <w:autoSpaceDE w:val="0"/>
              <w:autoSpaceDN w:val="0"/>
              <w:adjustRightInd w:val="0"/>
              <w:spacing w:after="0" w:line="240" w:lineRule="auto"/>
              <w:rPr>
                <w:rFonts w:ascii="Calibri" w:eastAsia="Calibri" w:hAnsi="Calibri" w:cs="Calibri"/>
                <w:b/>
                <w:bCs/>
                <w:color w:val="000000"/>
                <w:sz w:val="24"/>
                <w:szCs w:val="24"/>
              </w:rPr>
            </w:pPr>
            <w:r w:rsidRPr="00154D0E">
              <w:rPr>
                <w:rFonts w:ascii="Calibri" w:eastAsia="Calibri" w:hAnsi="Calibri" w:cs="Calibri"/>
              </w:rPr>
              <w:t xml:space="preserve">As </w:t>
            </w:r>
            <w:proofErr w:type="spellStart"/>
            <w:r w:rsidRPr="00154D0E">
              <w:rPr>
                <w:rFonts w:ascii="Calibri" w:eastAsia="Calibri" w:hAnsi="Calibri" w:cs="Calibri"/>
              </w:rPr>
              <w:t>AniDifranco</w:t>
            </w:r>
            <w:proofErr w:type="spellEnd"/>
            <w:r w:rsidRPr="00154D0E">
              <w:rPr>
                <w:rFonts w:ascii="Calibri" w:eastAsia="Calibri" w:hAnsi="Calibri" w:cs="Calibri"/>
              </w:rPr>
              <w:t xml:space="preserve"> says, “The coffee is just water dressed in brown.” While “F” is definitely better than zero, it is clearly not up to snuff. </w:t>
            </w:r>
            <w:r w:rsidRPr="00396659">
              <w:rPr>
                <w:rFonts w:ascii="Calibri" w:eastAsia="Calibri" w:hAnsi="Calibri" w:cs="Calibri"/>
                <w:b/>
              </w:rPr>
              <w:t>“F” work is the result of careless work and poor planning.</w:t>
            </w:r>
          </w:p>
        </w:tc>
      </w:tr>
    </w:tbl>
    <w:p w:rsidR="00154D0E" w:rsidRPr="00154D0E" w:rsidRDefault="00154D0E" w:rsidP="00154D0E">
      <w:pPr>
        <w:autoSpaceDE w:val="0"/>
        <w:autoSpaceDN w:val="0"/>
        <w:adjustRightInd w:val="0"/>
        <w:spacing w:after="0" w:line="240" w:lineRule="auto"/>
        <w:ind w:left="360" w:hanging="360"/>
        <w:jc w:val="both"/>
        <w:rPr>
          <w:rFonts w:ascii="Calibri" w:eastAsia="Calibri" w:hAnsi="Calibri" w:cs="Calibri"/>
          <w:b/>
          <w:color w:val="0070C0"/>
          <w:sz w:val="24"/>
          <w:szCs w:val="24"/>
          <w:u w:val="single"/>
        </w:rPr>
      </w:pPr>
      <w:r w:rsidRPr="00154D0E">
        <w:rPr>
          <w:rFonts w:ascii="Calibri" w:eastAsia="Calibri" w:hAnsi="Calibri" w:cs="Calibri"/>
          <w:b/>
          <w:bCs/>
          <w:color w:val="000000"/>
          <w:sz w:val="24"/>
          <w:szCs w:val="24"/>
        </w:rPr>
        <w:tab/>
      </w:r>
    </w:p>
    <w:p w:rsidR="00154D0E" w:rsidRPr="00154D0E" w:rsidRDefault="00154D0E" w:rsidP="00154D0E">
      <w:pPr>
        <w:autoSpaceDE w:val="0"/>
        <w:autoSpaceDN w:val="0"/>
        <w:adjustRightInd w:val="0"/>
        <w:spacing w:after="0" w:line="240" w:lineRule="auto"/>
        <w:jc w:val="both"/>
        <w:rPr>
          <w:rFonts w:ascii="Cambria" w:eastAsia="Calibri" w:hAnsi="Cambria" w:cs="Calibri"/>
          <w:b/>
          <w:color w:val="000000"/>
          <w:sz w:val="40"/>
          <w:szCs w:val="40"/>
          <w:u w:val="single"/>
        </w:rPr>
      </w:pPr>
      <w:r w:rsidRPr="00154D0E">
        <w:rPr>
          <w:rFonts w:ascii="Cambria" w:eastAsia="Calibri" w:hAnsi="Cambria" w:cs="Calibri"/>
          <w:b/>
          <w:color w:val="0070C0"/>
          <w:sz w:val="40"/>
          <w:szCs w:val="40"/>
          <w:u w:val="single"/>
        </w:rPr>
        <w:t>Classroom Rules:</w:t>
      </w:r>
    </w:p>
    <w:p w:rsidR="00154D0E" w:rsidRPr="00154D0E" w:rsidRDefault="00154D0E" w:rsidP="00154D0E">
      <w:pPr>
        <w:numPr>
          <w:ilvl w:val="0"/>
          <w:numId w:val="2"/>
        </w:numPr>
        <w:autoSpaceDE w:val="0"/>
        <w:autoSpaceDN w:val="0"/>
        <w:adjustRightInd w:val="0"/>
        <w:spacing w:after="28"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Follow all school rules. </w:t>
      </w:r>
    </w:p>
    <w:p w:rsidR="00154D0E" w:rsidRPr="00154D0E" w:rsidRDefault="00154D0E" w:rsidP="00154D0E">
      <w:pPr>
        <w:numPr>
          <w:ilvl w:val="0"/>
          <w:numId w:val="2"/>
        </w:numPr>
        <w:autoSpaceDE w:val="0"/>
        <w:autoSpaceDN w:val="0"/>
        <w:adjustRightInd w:val="0"/>
        <w:spacing w:after="28"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Be respectful of teachers, students, materials, etc. This includes being courteous and considerate; profanity will not be tolerated. </w:t>
      </w:r>
    </w:p>
    <w:p w:rsidR="00154D0E" w:rsidRPr="00154D0E" w:rsidRDefault="00154D0E" w:rsidP="00154D0E">
      <w:pPr>
        <w:numPr>
          <w:ilvl w:val="0"/>
          <w:numId w:val="2"/>
        </w:numPr>
        <w:autoSpaceDE w:val="0"/>
        <w:autoSpaceDN w:val="0"/>
        <w:adjustRightInd w:val="0"/>
        <w:spacing w:after="28"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lastRenderedPageBreak/>
        <w:t xml:space="preserve">Be prepared (on time, work complete, supplies ready, no sleeping, etc.) </w:t>
      </w:r>
    </w:p>
    <w:p w:rsidR="00154D0E" w:rsidRPr="00154D0E" w:rsidRDefault="00154D0E" w:rsidP="00154D0E">
      <w:pPr>
        <w:numPr>
          <w:ilvl w:val="0"/>
          <w:numId w:val="2"/>
        </w:numPr>
        <w:autoSpaceDE w:val="0"/>
        <w:autoSpaceDN w:val="0"/>
        <w:adjustRightInd w:val="0"/>
        <w:spacing w:after="28"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Be willing to learn and participate. This will make the class much more exciting and beneficial for all. </w:t>
      </w:r>
    </w:p>
    <w:p w:rsidR="00154D0E" w:rsidRDefault="00154D0E" w:rsidP="00154D0E">
      <w:pPr>
        <w:numPr>
          <w:ilvl w:val="0"/>
          <w:numId w:val="2"/>
        </w:num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No whining / complaining allowed. If you have a legitimate concern, see me privately, and we will discuss the matter in a mature manner. (If you can’t whine is baseball, you can’t whine in school)</w:t>
      </w:r>
    </w:p>
    <w:p w:rsidR="00154D0E" w:rsidRPr="00154D0E" w:rsidRDefault="00154D0E" w:rsidP="00154D0E">
      <w:pPr>
        <w:autoSpaceDE w:val="0"/>
        <w:autoSpaceDN w:val="0"/>
        <w:adjustRightInd w:val="0"/>
        <w:spacing w:after="0" w:line="240" w:lineRule="auto"/>
        <w:ind w:left="720"/>
        <w:jc w:val="both"/>
        <w:rPr>
          <w:rFonts w:ascii="Calibri" w:eastAsia="Calibri" w:hAnsi="Calibri" w:cs="Calibri"/>
          <w:color w:val="000000"/>
          <w:sz w:val="24"/>
          <w:szCs w:val="24"/>
        </w:rPr>
      </w:pPr>
      <w:bookmarkStart w:id="0" w:name="_GoBack"/>
      <w:bookmarkEnd w:id="0"/>
    </w:p>
    <w:p w:rsidR="00154D0E" w:rsidRPr="00154D0E" w:rsidRDefault="00154D0E" w:rsidP="00154D0E">
      <w:pPr>
        <w:autoSpaceDE w:val="0"/>
        <w:autoSpaceDN w:val="0"/>
        <w:adjustRightInd w:val="0"/>
        <w:spacing w:after="0" w:line="240" w:lineRule="auto"/>
        <w:jc w:val="both"/>
        <w:rPr>
          <w:rFonts w:ascii="Cambria" w:eastAsia="Calibri" w:hAnsi="Cambria" w:cs="Calibri"/>
          <w:b/>
          <w:color w:val="0070C0"/>
          <w:sz w:val="40"/>
          <w:szCs w:val="40"/>
          <w:u w:val="single"/>
        </w:rPr>
      </w:pPr>
      <w:r w:rsidRPr="00154D0E">
        <w:rPr>
          <w:rFonts w:ascii="Cambria" w:eastAsia="Calibri" w:hAnsi="Cambria" w:cs="Calibri"/>
          <w:b/>
          <w:color w:val="0070C0"/>
          <w:sz w:val="40"/>
          <w:szCs w:val="40"/>
          <w:u w:val="single"/>
        </w:rPr>
        <w:t>Consequences:</w:t>
      </w:r>
    </w:p>
    <w:p w:rsidR="00154D0E" w:rsidRPr="00154D0E" w:rsidRDefault="00154D0E" w:rsidP="00154D0E">
      <w:pPr>
        <w:numPr>
          <w:ilvl w:val="0"/>
          <w:numId w:val="4"/>
        </w:numPr>
        <w:rPr>
          <w:rFonts w:ascii="Calibri" w:eastAsia="Calibri" w:hAnsi="Calibri" w:cs="Times New Roman"/>
          <w:sz w:val="24"/>
          <w:szCs w:val="24"/>
        </w:rPr>
      </w:pPr>
      <w:r w:rsidRPr="00154D0E">
        <w:rPr>
          <w:rFonts w:ascii="Calibri" w:eastAsia="Calibri" w:hAnsi="Calibri" w:cs="Times New Roman"/>
          <w:sz w:val="24"/>
          <w:szCs w:val="24"/>
        </w:rPr>
        <w:t xml:space="preserve">Writing assignment  (if you choose not to do this, it will become TWO detentions) </w:t>
      </w:r>
    </w:p>
    <w:p w:rsidR="00154D0E" w:rsidRPr="00154D0E" w:rsidRDefault="00154D0E" w:rsidP="00154D0E">
      <w:pPr>
        <w:numPr>
          <w:ilvl w:val="0"/>
          <w:numId w:val="4"/>
        </w:numPr>
        <w:rPr>
          <w:rFonts w:ascii="Calibri" w:eastAsia="Calibri" w:hAnsi="Calibri" w:cs="Times New Roman"/>
          <w:sz w:val="24"/>
          <w:szCs w:val="24"/>
        </w:rPr>
      </w:pPr>
      <w:r w:rsidRPr="00154D0E">
        <w:rPr>
          <w:rFonts w:ascii="Calibri" w:eastAsia="Calibri" w:hAnsi="Calibri" w:cs="Times New Roman"/>
          <w:sz w:val="24"/>
          <w:szCs w:val="24"/>
        </w:rPr>
        <w:t>Warning</w:t>
      </w:r>
    </w:p>
    <w:p w:rsidR="00154D0E" w:rsidRPr="00154D0E" w:rsidRDefault="00154D0E" w:rsidP="00154D0E">
      <w:pPr>
        <w:numPr>
          <w:ilvl w:val="0"/>
          <w:numId w:val="4"/>
        </w:numPr>
        <w:rPr>
          <w:rFonts w:ascii="Calibri" w:eastAsia="Calibri" w:hAnsi="Calibri" w:cs="Times New Roman"/>
          <w:sz w:val="24"/>
          <w:szCs w:val="24"/>
        </w:rPr>
      </w:pPr>
      <w:r w:rsidRPr="00154D0E">
        <w:rPr>
          <w:rFonts w:ascii="Calibri" w:eastAsia="Calibri" w:hAnsi="Calibri" w:cs="Times New Roman"/>
          <w:sz w:val="24"/>
          <w:szCs w:val="24"/>
        </w:rPr>
        <w:t>Detention and call to parent</w:t>
      </w:r>
    </w:p>
    <w:p w:rsidR="00154D0E" w:rsidRPr="00154D0E" w:rsidRDefault="00154D0E" w:rsidP="00154D0E">
      <w:pPr>
        <w:ind w:left="450"/>
        <w:rPr>
          <w:rFonts w:ascii="Calibri" w:eastAsia="Calibri" w:hAnsi="Calibri" w:cs="Times New Roman"/>
          <w:sz w:val="24"/>
          <w:szCs w:val="24"/>
        </w:rPr>
      </w:pPr>
    </w:p>
    <w:p w:rsidR="00154D0E" w:rsidRPr="00154D0E" w:rsidRDefault="00154D0E" w:rsidP="00154D0E">
      <w:pPr>
        <w:autoSpaceDE w:val="0"/>
        <w:autoSpaceDN w:val="0"/>
        <w:adjustRightInd w:val="0"/>
        <w:spacing w:after="0" w:line="240" w:lineRule="auto"/>
        <w:jc w:val="both"/>
        <w:rPr>
          <w:rFonts w:ascii="Cambria" w:eastAsia="Calibri" w:hAnsi="Cambria" w:cs="Arial"/>
          <w:b/>
          <w:color w:val="0070C0"/>
          <w:sz w:val="40"/>
          <w:szCs w:val="40"/>
          <w:u w:val="single"/>
        </w:rPr>
      </w:pPr>
      <w:r w:rsidRPr="00154D0E">
        <w:rPr>
          <w:rFonts w:ascii="Cambria" w:eastAsia="Calibri" w:hAnsi="Cambria" w:cs="Arial"/>
          <w:b/>
          <w:color w:val="0070C0"/>
          <w:sz w:val="40"/>
          <w:szCs w:val="40"/>
          <w:u w:val="single"/>
        </w:rPr>
        <w:t>Homework/Late Assignments/Make-up Work:</w:t>
      </w:r>
    </w:p>
    <w:p w:rsidR="00154D0E" w:rsidRPr="00154D0E" w:rsidRDefault="00154D0E" w:rsidP="00154D0E">
      <w:pPr>
        <w:autoSpaceDE w:val="0"/>
        <w:autoSpaceDN w:val="0"/>
        <w:adjustRightInd w:val="0"/>
        <w:spacing w:after="0" w:line="240" w:lineRule="auto"/>
        <w:jc w:val="both"/>
        <w:rPr>
          <w:rFonts w:ascii="Calibri" w:eastAsia="Calibri" w:hAnsi="Calibri" w:cs="Calibri"/>
          <w:b/>
          <w:color w:val="000000"/>
          <w:sz w:val="24"/>
          <w:szCs w:val="24"/>
        </w:rPr>
      </w:pPr>
      <w:r w:rsidRPr="00154D0E">
        <w:rPr>
          <w:rFonts w:ascii="Calibri" w:eastAsia="Calibri" w:hAnsi="Calibri" w:cs="Calibri"/>
          <w:b/>
          <w:color w:val="000000"/>
          <w:sz w:val="24"/>
          <w:szCs w:val="24"/>
        </w:rPr>
        <w:t xml:space="preserve">Homework </w:t>
      </w:r>
      <w:r w:rsidRPr="00154D0E">
        <w:rPr>
          <w:rFonts w:ascii="Calibri" w:eastAsia="Calibri" w:hAnsi="Calibri" w:cs="Calibri"/>
          <w:color w:val="000000"/>
          <w:sz w:val="24"/>
          <w:szCs w:val="24"/>
        </w:rPr>
        <w:t>is due on time</w:t>
      </w:r>
      <w:r w:rsidRPr="00154D0E">
        <w:rPr>
          <w:rFonts w:ascii="Calibri" w:eastAsia="Calibri" w:hAnsi="Calibri" w:cs="Calibri"/>
          <w:b/>
          <w:color w:val="000000"/>
          <w:sz w:val="24"/>
          <w:szCs w:val="24"/>
        </w:rPr>
        <w:t xml:space="preserve">.  </w:t>
      </w:r>
    </w:p>
    <w:p w:rsidR="00154D0E" w:rsidRPr="00154D0E" w:rsidRDefault="00154D0E" w:rsidP="00154D0E">
      <w:pPr>
        <w:autoSpaceDE w:val="0"/>
        <w:autoSpaceDN w:val="0"/>
        <w:adjustRightInd w:val="0"/>
        <w:spacing w:after="0" w:line="240" w:lineRule="auto"/>
        <w:jc w:val="both"/>
        <w:rPr>
          <w:rFonts w:ascii="Calibri" w:eastAsia="Times New Roman" w:hAnsi="Calibri" w:cs="Calibri"/>
          <w:bCs/>
          <w:i/>
          <w:iCs/>
          <w:color w:val="000000"/>
          <w:sz w:val="24"/>
          <w:szCs w:val="24"/>
        </w:rPr>
      </w:pPr>
      <w:r w:rsidRPr="00154D0E">
        <w:rPr>
          <w:rFonts w:ascii="Calibri" w:eastAsia="Times New Roman" w:hAnsi="Calibri" w:cs="Calibri"/>
          <w:b/>
          <w:bCs/>
          <w:i/>
          <w:iCs/>
          <w:color w:val="000000"/>
          <w:sz w:val="24"/>
          <w:szCs w:val="24"/>
        </w:rPr>
        <w:t>Make-Up Work</w:t>
      </w:r>
      <w:r w:rsidR="00396659">
        <w:rPr>
          <w:rFonts w:ascii="Calibri" w:eastAsia="Times New Roman" w:hAnsi="Calibri" w:cs="Calibri"/>
          <w:b/>
          <w:bCs/>
          <w:i/>
          <w:iCs/>
          <w:color w:val="000000"/>
          <w:sz w:val="24"/>
          <w:szCs w:val="24"/>
        </w:rPr>
        <w:t xml:space="preserve"> </w:t>
      </w:r>
      <w:r w:rsidRPr="00154D0E">
        <w:rPr>
          <w:rFonts w:ascii="Calibri" w:eastAsia="Times New Roman" w:hAnsi="Calibri" w:cs="Calibri"/>
          <w:bCs/>
          <w:iCs/>
          <w:color w:val="000000"/>
          <w:sz w:val="24"/>
          <w:szCs w:val="24"/>
        </w:rPr>
        <w:t xml:space="preserve">is </w:t>
      </w:r>
      <w:r w:rsidRPr="00154D0E">
        <w:rPr>
          <w:rFonts w:ascii="Calibri" w:eastAsia="Times New Roman" w:hAnsi="Calibri" w:cs="Calibri"/>
          <w:color w:val="000000"/>
          <w:sz w:val="24"/>
          <w:szCs w:val="24"/>
        </w:rPr>
        <w:t>for</w:t>
      </w:r>
      <w:r w:rsidR="00396659">
        <w:rPr>
          <w:rFonts w:ascii="Calibri" w:eastAsia="Times New Roman" w:hAnsi="Calibri" w:cs="Calibri"/>
          <w:color w:val="000000"/>
          <w:sz w:val="24"/>
          <w:szCs w:val="24"/>
        </w:rPr>
        <w:t xml:space="preserve"> </w:t>
      </w:r>
      <w:r w:rsidRPr="00154D0E">
        <w:rPr>
          <w:rFonts w:ascii="Calibri" w:eastAsia="Times New Roman" w:hAnsi="Calibri" w:cs="Calibri"/>
          <w:color w:val="000000"/>
          <w:sz w:val="24"/>
          <w:szCs w:val="24"/>
        </w:rPr>
        <w:t xml:space="preserve">excused absences only…one day for every day absent is allowed for completingmake-up work.  If you miss class, </w:t>
      </w:r>
      <w:r w:rsidRPr="00154D0E">
        <w:rPr>
          <w:rFonts w:ascii="Calibri" w:eastAsia="Times New Roman" w:hAnsi="Calibri" w:cs="Calibri"/>
          <w:bCs/>
          <w:i/>
          <w:iCs/>
          <w:color w:val="000000"/>
          <w:sz w:val="24"/>
          <w:szCs w:val="24"/>
        </w:rPr>
        <w:t xml:space="preserve">itis </w:t>
      </w:r>
      <w:r w:rsidRPr="00154D0E">
        <w:rPr>
          <w:rFonts w:ascii="Calibri" w:eastAsia="Times New Roman" w:hAnsi="Calibri" w:cs="Calibri"/>
          <w:bCs/>
          <w:i/>
          <w:iCs/>
          <w:color w:val="000000"/>
          <w:sz w:val="24"/>
          <w:szCs w:val="24"/>
          <w:u w:val="double"/>
        </w:rPr>
        <w:t>your</w:t>
      </w:r>
      <w:r w:rsidRPr="00154D0E">
        <w:rPr>
          <w:rFonts w:ascii="Calibri" w:eastAsia="Times New Roman" w:hAnsi="Calibri" w:cs="Calibri"/>
          <w:bCs/>
          <w:i/>
          <w:iCs/>
          <w:color w:val="000000"/>
          <w:sz w:val="24"/>
          <w:szCs w:val="24"/>
        </w:rPr>
        <w:t xml:space="preserve"> responsibility to get any notesf</w:t>
      </w:r>
      <w:r w:rsidRPr="00154D0E">
        <w:rPr>
          <w:rFonts w:ascii="Times New Roman" w:eastAsia="Times New Roman" w:hAnsi="Times New Roman" w:cs="Calibri"/>
          <w:bCs/>
          <w:i/>
          <w:iCs/>
          <w:color w:val="000000"/>
          <w:sz w:val="24"/>
          <w:szCs w:val="24"/>
        </w:rPr>
        <w:t>rom</w:t>
      </w:r>
      <w:r w:rsidRPr="00154D0E">
        <w:rPr>
          <w:rFonts w:ascii="Calibri" w:eastAsia="Times New Roman" w:hAnsi="Calibri" w:cs="Calibri"/>
          <w:bCs/>
          <w:i/>
          <w:iCs/>
          <w:color w:val="000000"/>
          <w:sz w:val="24"/>
          <w:szCs w:val="24"/>
        </w:rPr>
        <w:t xml:space="preserve"> a classmate, reschedule missed quizzes or tests with the teacher, and collect needed mak</w:t>
      </w:r>
      <w:r w:rsidRPr="00154D0E">
        <w:rPr>
          <w:rFonts w:ascii="Times New Roman" w:eastAsia="Times New Roman" w:hAnsi="Times New Roman" w:cs="Calibri"/>
          <w:bCs/>
          <w:i/>
          <w:iCs/>
          <w:color w:val="000000"/>
          <w:sz w:val="24"/>
          <w:szCs w:val="24"/>
        </w:rPr>
        <w:t>e</w:t>
      </w:r>
      <w:r w:rsidRPr="00154D0E">
        <w:rPr>
          <w:rFonts w:ascii="Calibri" w:eastAsia="Times New Roman" w:hAnsi="Calibri" w:cs="Calibri"/>
          <w:bCs/>
          <w:i/>
          <w:iCs/>
          <w:color w:val="000000"/>
          <w:sz w:val="24"/>
          <w:szCs w:val="24"/>
        </w:rPr>
        <w:t>-upassignments from the teacher – before or after class.</w:t>
      </w:r>
    </w:p>
    <w:p w:rsidR="00154D0E" w:rsidRPr="00154D0E" w:rsidRDefault="00154D0E" w:rsidP="00154D0E">
      <w:pPr>
        <w:autoSpaceDE w:val="0"/>
        <w:autoSpaceDN w:val="0"/>
        <w:adjustRightInd w:val="0"/>
        <w:spacing w:after="0" w:line="240" w:lineRule="auto"/>
        <w:jc w:val="both"/>
        <w:rPr>
          <w:rFonts w:ascii="Cambria" w:eastAsia="Calibri" w:hAnsi="Cambria" w:cs="Arial"/>
          <w:b/>
          <w:color w:val="0070C0"/>
          <w:sz w:val="24"/>
          <w:szCs w:val="24"/>
          <w:u w:val="single"/>
        </w:rPr>
      </w:pPr>
      <w:r w:rsidRPr="00154D0E">
        <w:rPr>
          <w:rFonts w:ascii="Calibri" w:eastAsia="Calibri" w:hAnsi="Calibri" w:cs="Calibri"/>
          <w:b/>
          <w:i/>
          <w:iCs/>
          <w:color w:val="000000"/>
          <w:sz w:val="24"/>
          <w:szCs w:val="24"/>
        </w:rPr>
        <w:t>Late Assignments</w:t>
      </w:r>
      <w:r w:rsidRPr="00154D0E">
        <w:rPr>
          <w:rFonts w:ascii="Calibri" w:eastAsia="Calibri" w:hAnsi="Calibri" w:cs="Calibri"/>
          <w:iCs/>
          <w:color w:val="000000"/>
          <w:sz w:val="24"/>
          <w:szCs w:val="24"/>
        </w:rPr>
        <w:t>:</w:t>
      </w:r>
      <w:r w:rsidRPr="00154D0E">
        <w:rPr>
          <w:rFonts w:ascii="Calibri" w:eastAsia="Calibri" w:hAnsi="Calibri" w:cs="Calibri"/>
          <w:color w:val="000000"/>
          <w:sz w:val="24"/>
          <w:szCs w:val="24"/>
        </w:rPr>
        <w:t xml:space="preserve">Your responsibilities in this class include keeping your own up-to-date assignment notebook, maintaining pace with the reading, and turning all assignments in on time. If you do not understand an assignment, ask for help far enough in </w:t>
      </w:r>
      <w:proofErr w:type="gramStart"/>
      <w:r w:rsidRPr="00154D0E">
        <w:rPr>
          <w:rFonts w:ascii="Calibri" w:eastAsia="Calibri" w:hAnsi="Calibri" w:cs="Calibri"/>
          <w:color w:val="000000"/>
          <w:sz w:val="24"/>
          <w:szCs w:val="24"/>
        </w:rPr>
        <w:t>advance</w:t>
      </w:r>
      <w:proofErr w:type="gramEnd"/>
      <w:r w:rsidRPr="00154D0E">
        <w:rPr>
          <w:rFonts w:ascii="Calibri" w:eastAsia="Calibri" w:hAnsi="Calibri" w:cs="Calibri"/>
          <w:color w:val="000000"/>
          <w:sz w:val="24"/>
          <w:szCs w:val="24"/>
        </w:rPr>
        <w:t xml:space="preserve"> to have time to finish the assignment. If you are having personal difficulties apart from class, talk to me before an assigned due date so that we can make other arrangements. Otherwise, each day an assignment is late, I will subtract 10% from the grade. </w:t>
      </w:r>
    </w:p>
    <w:p w:rsidR="00154D0E" w:rsidRPr="00154D0E" w:rsidRDefault="00154D0E" w:rsidP="00154D0E">
      <w:pPr>
        <w:autoSpaceDE w:val="0"/>
        <w:autoSpaceDN w:val="0"/>
        <w:adjustRightInd w:val="0"/>
        <w:spacing w:after="0" w:line="240" w:lineRule="auto"/>
        <w:jc w:val="both"/>
        <w:rPr>
          <w:rFonts w:ascii="Cambria" w:eastAsia="Calibri" w:hAnsi="Cambria" w:cs="Arial"/>
          <w:b/>
          <w:color w:val="0070C0"/>
          <w:sz w:val="24"/>
          <w:szCs w:val="2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Arial"/>
          <w:b/>
          <w:color w:val="0070C0"/>
          <w:sz w:val="40"/>
          <w:szCs w:val="40"/>
          <w:u w:val="single"/>
        </w:rPr>
      </w:pPr>
      <w:r w:rsidRPr="00154D0E">
        <w:rPr>
          <w:rFonts w:ascii="Cambria" w:eastAsia="Calibri" w:hAnsi="Cambria" w:cs="Arial"/>
          <w:b/>
          <w:color w:val="0070C0"/>
          <w:sz w:val="40"/>
          <w:szCs w:val="40"/>
          <w:u w:val="single"/>
        </w:rPr>
        <w:t>Plagiarism/Cheating:</w:t>
      </w:r>
    </w:p>
    <w:p w:rsidR="00154D0E" w:rsidRPr="00154D0E" w:rsidRDefault="00154D0E" w:rsidP="00154D0E">
      <w:pPr>
        <w:autoSpaceDE w:val="0"/>
        <w:autoSpaceDN w:val="0"/>
        <w:adjustRightInd w:val="0"/>
        <w:spacing w:after="0" w:line="240" w:lineRule="auto"/>
        <w:jc w:val="both"/>
        <w:rPr>
          <w:rFonts w:ascii="Calibri" w:eastAsia="Calibri" w:hAnsi="Calibri" w:cs="Calibri"/>
          <w:color w:val="000000"/>
          <w:sz w:val="24"/>
          <w:szCs w:val="24"/>
        </w:rPr>
      </w:pPr>
      <w:r w:rsidRPr="00154D0E">
        <w:rPr>
          <w:rFonts w:ascii="Calibri" w:eastAsia="Calibri" w:hAnsi="Calibri" w:cs="Calibri"/>
          <w:color w:val="000000"/>
          <w:sz w:val="24"/>
          <w:szCs w:val="24"/>
        </w:rPr>
        <w:t xml:space="preserve">I begin the year with complete trust and faith in each of you. Please do not abuse that trust by being dishonest. Learning cooperatively is great, and I encourage you to get together to brainstorm and discuss assignments. When you sit down to complete an individual assignment, however, let the work be yours alone. Penalties for plagiarism—another word for cheating—are stiff. </w:t>
      </w:r>
      <w:proofErr w:type="gramStart"/>
      <w:r w:rsidRPr="00154D0E">
        <w:rPr>
          <w:rFonts w:ascii="Calibri" w:eastAsia="Calibri" w:hAnsi="Calibri" w:cs="Calibri"/>
          <w:color w:val="000000"/>
          <w:sz w:val="24"/>
          <w:szCs w:val="24"/>
        </w:rPr>
        <w:t xml:space="preserve">If a paper is obviously copied, whether from a classmate’s work or from the Internet, it will receive </w:t>
      </w:r>
      <w:r w:rsidRPr="00154D0E">
        <w:rPr>
          <w:rFonts w:ascii="Calibri" w:eastAsia="Calibri" w:hAnsi="Calibri" w:cs="Calibri"/>
          <w:b/>
          <w:color w:val="000000"/>
          <w:sz w:val="24"/>
          <w:szCs w:val="24"/>
        </w:rPr>
        <w:t>no credit.</w:t>
      </w:r>
      <w:proofErr w:type="gramEnd"/>
    </w:p>
    <w:p w:rsidR="00154D0E" w:rsidRPr="00154D0E" w:rsidRDefault="00154D0E" w:rsidP="00154D0E">
      <w:pPr>
        <w:autoSpaceDE w:val="0"/>
        <w:autoSpaceDN w:val="0"/>
        <w:adjustRightInd w:val="0"/>
        <w:spacing w:after="0" w:line="240" w:lineRule="auto"/>
        <w:jc w:val="both"/>
        <w:rPr>
          <w:rFonts w:ascii="Calibri" w:eastAsia="Calibri" w:hAnsi="Calibri" w:cs="Calibri"/>
          <w:b/>
          <w:color w:val="0070C0"/>
          <w:sz w:val="24"/>
          <w:szCs w:val="24"/>
          <w:u w:val="single"/>
        </w:rPr>
      </w:pPr>
    </w:p>
    <w:p w:rsidR="00154D0E" w:rsidRPr="00154D0E" w:rsidRDefault="00154D0E" w:rsidP="00154D0E">
      <w:pPr>
        <w:autoSpaceDE w:val="0"/>
        <w:autoSpaceDN w:val="0"/>
        <w:adjustRightInd w:val="0"/>
        <w:spacing w:after="0" w:line="240" w:lineRule="auto"/>
        <w:jc w:val="both"/>
        <w:rPr>
          <w:rFonts w:ascii="Cambria" w:eastAsia="Calibri" w:hAnsi="Cambria" w:cs="Arial"/>
          <w:b/>
          <w:color w:val="0070C0"/>
          <w:sz w:val="40"/>
          <w:szCs w:val="40"/>
          <w:u w:val="single"/>
        </w:rPr>
      </w:pPr>
      <w:r w:rsidRPr="00154D0E">
        <w:rPr>
          <w:rFonts w:ascii="Cambria" w:eastAsia="Calibri" w:hAnsi="Cambria" w:cs="Arial"/>
          <w:b/>
          <w:color w:val="0070C0"/>
          <w:sz w:val="40"/>
          <w:szCs w:val="40"/>
          <w:u w:val="single"/>
        </w:rPr>
        <w:t>Helpful Websites:</w:t>
      </w:r>
    </w:p>
    <w:p w:rsidR="00154D0E" w:rsidRPr="00154D0E" w:rsidRDefault="00154D0E" w:rsidP="00154D0E">
      <w:pPr>
        <w:numPr>
          <w:ilvl w:val="0"/>
          <w:numId w:val="3"/>
        </w:numPr>
        <w:autoSpaceDE w:val="0"/>
        <w:autoSpaceDN w:val="0"/>
        <w:adjustRightInd w:val="0"/>
        <w:spacing w:after="0" w:line="240" w:lineRule="auto"/>
        <w:jc w:val="both"/>
        <w:rPr>
          <w:rFonts w:ascii="Calibri" w:eastAsia="Calibri" w:hAnsi="Calibri" w:cs="Calibri"/>
          <w:sz w:val="24"/>
          <w:szCs w:val="24"/>
        </w:rPr>
      </w:pPr>
      <w:r w:rsidRPr="00154D0E">
        <w:rPr>
          <w:rFonts w:ascii="Calibri" w:eastAsia="Calibri" w:hAnsi="Calibri" w:cs="Calibri"/>
          <w:sz w:val="24"/>
          <w:szCs w:val="24"/>
        </w:rPr>
        <w:t>McCall’s wiki</w:t>
      </w:r>
      <w:r w:rsidR="00396659">
        <w:rPr>
          <w:rFonts w:ascii="Calibri" w:eastAsia="Calibri" w:hAnsi="Calibri" w:cs="Calibri"/>
          <w:sz w:val="24"/>
          <w:szCs w:val="24"/>
        </w:rPr>
        <w:t>-go to this for any assignments, clarifications, due dates, etc.</w:t>
      </w:r>
    </w:p>
    <w:p w:rsidR="00154D0E" w:rsidRPr="00154D0E" w:rsidRDefault="00D06FAE" w:rsidP="00154D0E">
      <w:pPr>
        <w:numPr>
          <w:ilvl w:val="0"/>
          <w:numId w:val="3"/>
        </w:numPr>
        <w:autoSpaceDE w:val="0"/>
        <w:autoSpaceDN w:val="0"/>
        <w:adjustRightInd w:val="0"/>
        <w:spacing w:after="0" w:line="240" w:lineRule="auto"/>
        <w:jc w:val="both"/>
        <w:rPr>
          <w:rFonts w:ascii="Calibri" w:eastAsia="Calibri" w:hAnsi="Calibri" w:cs="Calibri"/>
          <w:sz w:val="24"/>
          <w:szCs w:val="24"/>
        </w:rPr>
      </w:pPr>
      <w:hyperlink r:id="rId8" w:history="1">
        <w:r w:rsidR="00154D0E" w:rsidRPr="00154D0E">
          <w:rPr>
            <w:rFonts w:ascii="Calibri" w:eastAsia="Calibri" w:hAnsi="Calibri" w:cs="Calibri"/>
            <w:sz w:val="24"/>
            <w:szCs w:val="24"/>
            <w:u w:val="single"/>
          </w:rPr>
          <w:t>www.grammarbook.com</w:t>
        </w:r>
      </w:hyperlink>
      <w:r w:rsidR="00154D0E" w:rsidRPr="00154D0E">
        <w:rPr>
          <w:rFonts w:ascii="Calibri" w:eastAsia="Calibri" w:hAnsi="Calibri" w:cs="Calibri"/>
          <w:sz w:val="24"/>
          <w:szCs w:val="24"/>
        </w:rPr>
        <w:t xml:space="preserve"> Great tool for spelling, punctuation rules, and grammar rules</w:t>
      </w:r>
    </w:p>
    <w:p w:rsidR="00154D0E" w:rsidRPr="00154D0E" w:rsidRDefault="00D06FAE" w:rsidP="00154D0E">
      <w:pPr>
        <w:numPr>
          <w:ilvl w:val="0"/>
          <w:numId w:val="3"/>
        </w:numPr>
        <w:autoSpaceDE w:val="0"/>
        <w:autoSpaceDN w:val="0"/>
        <w:adjustRightInd w:val="0"/>
        <w:spacing w:after="0" w:line="240" w:lineRule="auto"/>
        <w:jc w:val="both"/>
        <w:rPr>
          <w:rFonts w:ascii="Calibri" w:eastAsia="Calibri" w:hAnsi="Calibri" w:cs="Calibri"/>
          <w:sz w:val="24"/>
          <w:szCs w:val="24"/>
        </w:rPr>
      </w:pPr>
      <w:hyperlink r:id="rId9" w:history="1">
        <w:r w:rsidR="00154D0E" w:rsidRPr="00154D0E">
          <w:rPr>
            <w:rFonts w:ascii="Calibri" w:eastAsia="Calibri" w:hAnsi="Calibri" w:cs="Calibri"/>
            <w:sz w:val="24"/>
            <w:szCs w:val="24"/>
            <w:u w:val="single"/>
          </w:rPr>
          <w:t>http://owl.english.purdue.edu/</w:t>
        </w:r>
      </w:hyperlink>
      <w:r w:rsidR="00154D0E" w:rsidRPr="00154D0E">
        <w:rPr>
          <w:rFonts w:ascii="Calibri" w:eastAsia="Calibri" w:hAnsi="Calibri" w:cs="Calibri"/>
          <w:sz w:val="24"/>
          <w:szCs w:val="24"/>
        </w:rPr>
        <w:t xml:space="preserve"> Awesome site for all high school students</w:t>
      </w:r>
    </w:p>
    <w:p w:rsidR="00154D0E" w:rsidRPr="00154D0E" w:rsidRDefault="00D06FAE" w:rsidP="00154D0E">
      <w:pPr>
        <w:numPr>
          <w:ilvl w:val="0"/>
          <w:numId w:val="3"/>
        </w:numPr>
        <w:autoSpaceDE w:val="0"/>
        <w:autoSpaceDN w:val="0"/>
        <w:adjustRightInd w:val="0"/>
        <w:spacing w:after="0" w:line="240" w:lineRule="auto"/>
        <w:jc w:val="both"/>
        <w:rPr>
          <w:rFonts w:ascii="Calibri" w:eastAsia="Calibri" w:hAnsi="Calibri" w:cs="Calibri"/>
          <w:sz w:val="24"/>
          <w:szCs w:val="24"/>
        </w:rPr>
      </w:pPr>
      <w:hyperlink r:id="rId10" w:history="1">
        <w:r w:rsidR="00154D0E" w:rsidRPr="00154D0E">
          <w:rPr>
            <w:rFonts w:ascii="Calibri" w:eastAsia="Calibri" w:hAnsi="Calibri" w:cs="Calibri"/>
            <w:sz w:val="24"/>
            <w:szCs w:val="24"/>
            <w:u w:val="single"/>
          </w:rPr>
          <w:t>http://www.unc.edu/depts/wcweb/handouts/index.html</w:t>
        </w:r>
      </w:hyperlink>
      <w:r w:rsidR="00154D0E" w:rsidRPr="00154D0E">
        <w:rPr>
          <w:rFonts w:ascii="Calibri" w:eastAsia="Calibri" w:hAnsi="Calibri" w:cs="Calibri"/>
          <w:sz w:val="24"/>
          <w:szCs w:val="24"/>
        </w:rPr>
        <w:t xml:space="preserve"> Another fabulous web site for students</w:t>
      </w:r>
    </w:p>
    <w:p w:rsidR="00154D0E" w:rsidRPr="00154D0E" w:rsidRDefault="00154D0E" w:rsidP="00154D0E">
      <w:pPr>
        <w:autoSpaceDE w:val="0"/>
        <w:autoSpaceDN w:val="0"/>
        <w:adjustRightInd w:val="0"/>
        <w:spacing w:after="0" w:line="240" w:lineRule="auto"/>
        <w:jc w:val="both"/>
        <w:rPr>
          <w:rFonts w:ascii="Cambria" w:eastAsia="Calibri" w:hAnsi="Cambria" w:cs="Arial"/>
          <w:b/>
          <w:color w:val="0070C0"/>
          <w:sz w:val="40"/>
          <w:szCs w:val="40"/>
          <w:u w:val="single"/>
        </w:rPr>
      </w:pPr>
    </w:p>
    <w:p w:rsidR="00210250" w:rsidRDefault="00210250"/>
    <w:sectPr w:rsidR="00210250" w:rsidSect="00F7208E">
      <w:headerReference w:type="even" r:id="rId11"/>
      <w:headerReference w:type="default" r:id="rId12"/>
      <w:headerReference w:type="firs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B89" w:rsidRDefault="00653B89" w:rsidP="00D06FAE">
      <w:pPr>
        <w:spacing w:after="0" w:line="240" w:lineRule="auto"/>
      </w:pPr>
      <w:r>
        <w:separator/>
      </w:r>
    </w:p>
  </w:endnote>
  <w:endnote w:type="continuationSeparator" w:id="0">
    <w:p w:rsidR="00653B89" w:rsidRDefault="00653B89" w:rsidP="00D06F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B89" w:rsidRDefault="00653B89" w:rsidP="00D06FAE">
      <w:pPr>
        <w:spacing w:after="0" w:line="240" w:lineRule="auto"/>
      </w:pPr>
      <w:r>
        <w:separator/>
      </w:r>
    </w:p>
  </w:footnote>
  <w:footnote w:type="continuationSeparator" w:id="0">
    <w:p w:rsidR="00653B89" w:rsidRDefault="00653B89" w:rsidP="00D06F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538" w:rsidRDefault="00D06F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0904341" o:spid="_x0000_s1026" type="#_x0000_t75" style="position:absolute;margin-left:0;margin-top:0;width:468pt;height:468pt;z-index:-251656192;mso-position-horizontal:center;mso-position-horizontal-relative:margin;mso-position-vertical:center;mso-position-vertical-relative:margin" o:allowincell="f">
          <v:imagedata r:id="rId1" o:title="Paw print 2"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538" w:rsidRDefault="00D06F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0904342" o:spid="_x0000_s1027" type="#_x0000_t75" style="position:absolute;margin-left:0;margin-top:0;width:468pt;height:468pt;z-index:-251655168;mso-position-horizontal:center;mso-position-horizontal-relative:margin;mso-position-vertical:center;mso-position-vertical-relative:margin" o:allowincell="f">
          <v:imagedata r:id="rId1" o:title="Paw print 2"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538" w:rsidRDefault="00D06FA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0904340" o:spid="_x0000_s1025" type="#_x0000_t75" style="position:absolute;margin-left:0;margin-top:0;width:468pt;height:468pt;z-index:-251657216;mso-position-horizontal:center;mso-position-horizontal-relative:margin;mso-position-vertical:center;mso-position-vertical-relative:margin" o:allowincell="f">
          <v:imagedata r:id="rId1" o:title="Paw print 2"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071D9"/>
    <w:multiLevelType w:val="hybridMultilevel"/>
    <w:tmpl w:val="196A6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BF2D6E"/>
    <w:multiLevelType w:val="hybridMultilevel"/>
    <w:tmpl w:val="2D2C6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FE4252"/>
    <w:multiLevelType w:val="hybridMultilevel"/>
    <w:tmpl w:val="F9FE4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E16BDB"/>
    <w:multiLevelType w:val="hybridMultilevel"/>
    <w:tmpl w:val="D06696AE"/>
    <w:lvl w:ilvl="0" w:tplc="EB4EAF7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154D0E"/>
    <w:rsid w:val="00154D0E"/>
    <w:rsid w:val="00210250"/>
    <w:rsid w:val="00396659"/>
    <w:rsid w:val="00653B89"/>
    <w:rsid w:val="00D06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F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4D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4D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4D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4D0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book.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mccall@northmacschools.org" TargetMode="External"/><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nc.edu/depts/wcweb/handouts/index.html" TargetMode="External"/><Relationship Id="rId4" Type="http://schemas.openxmlformats.org/officeDocument/2006/relationships/webSettings" Target="webSettings.xml"/><Relationship Id="rId9" Type="http://schemas.openxmlformats.org/officeDocument/2006/relationships/hyperlink" Target="http://owl.english.purdue.ed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5497</Characters>
  <Application>Microsoft Office Word</Application>
  <DocSecurity>0</DocSecurity>
  <Lines>45</Lines>
  <Paragraphs>12</Paragraphs>
  <ScaleCrop>false</ScaleCrop>
  <Company>Virden High School</Company>
  <LinksUpToDate>false</LinksUpToDate>
  <CharactersWithSpaces>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Ms. McCall</cp:lastModifiedBy>
  <cp:revision>2</cp:revision>
  <dcterms:created xsi:type="dcterms:W3CDTF">2012-08-20T00:31:00Z</dcterms:created>
  <dcterms:modified xsi:type="dcterms:W3CDTF">2012-08-20T00:31:00Z</dcterms:modified>
</cp:coreProperties>
</file>